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E16" w:rsidRPr="0050499D" w:rsidRDefault="00676D6E">
      <w:pPr>
        <w:spacing w:before="120"/>
        <w:jc w:val="center"/>
        <w:rPr>
          <w:color w:val="000000" w:themeColor="text1"/>
          <w:sz w:val="20"/>
          <w:szCs w:val="20"/>
        </w:rPr>
      </w:pPr>
      <w:r w:rsidRPr="0050499D">
        <w:rPr>
          <w:noProof/>
          <w:color w:val="000000" w:themeColor="text1"/>
          <w:sz w:val="22"/>
          <w:szCs w:val="22"/>
          <w:lang w:eastAsia="en-US"/>
        </w:rPr>
        <mc:AlternateContent>
          <mc:Choice Requires="wps">
            <w:drawing>
              <wp:anchor distT="0" distB="0" distL="114300" distR="114300" simplePos="0" relativeHeight="251661312" behindDoc="0" locked="0" layoutInCell="1" hidden="0" allowOverlap="1" wp14:anchorId="55240D35" wp14:editId="631B9FAA">
                <wp:simplePos x="0" y="0"/>
                <wp:positionH relativeFrom="column">
                  <wp:posOffset>843915</wp:posOffset>
                </wp:positionH>
                <wp:positionV relativeFrom="paragraph">
                  <wp:posOffset>-613410</wp:posOffset>
                </wp:positionV>
                <wp:extent cx="2067560" cy="695325"/>
                <wp:effectExtent l="0" t="0" r="0" b="9525"/>
                <wp:wrapNone/>
                <wp:docPr id="7" name="Rectangle 7"/>
                <wp:cNvGraphicFramePr/>
                <a:graphic xmlns:a="http://schemas.openxmlformats.org/drawingml/2006/main">
                  <a:graphicData uri="http://schemas.microsoft.com/office/word/2010/wordprocessingShape">
                    <wps:wsp>
                      <wps:cNvSpPr/>
                      <wps:spPr>
                        <a:xfrm>
                          <a:off x="0" y="0"/>
                          <a:ext cx="2067560" cy="695325"/>
                        </a:xfrm>
                        <a:prstGeom prst="rect">
                          <a:avLst/>
                        </a:prstGeom>
                        <a:noFill/>
                        <a:ln>
                          <a:noFill/>
                        </a:ln>
                      </wps:spPr>
                      <wps:txbx>
                        <w:txbxContent>
                          <w:p w:rsidR="00676D6E" w:rsidRDefault="00857795" w:rsidP="00676D6E">
                            <w:pPr>
                              <w:spacing w:line="480" w:lineRule="exact"/>
                              <w:jc w:val="right"/>
                              <w:rPr>
                                <w:rFonts w:ascii="Book Antiqua" w:hAnsi="Book Antiqua"/>
                                <w:b/>
                              </w:rPr>
                            </w:pPr>
                            <w:r>
                              <w:rPr>
                                <w:rFonts w:ascii="Book Antiqua" w:hAnsi="Book Antiqua"/>
                                <w:b/>
                              </w:rPr>
                              <w:t>JOURNAL ON</w:t>
                            </w:r>
                          </w:p>
                          <w:p w:rsidR="00857795" w:rsidRPr="00857795" w:rsidRDefault="00857795" w:rsidP="00676D6E">
                            <w:pPr>
                              <w:spacing w:line="480" w:lineRule="exact"/>
                              <w:jc w:val="right"/>
                              <w:rPr>
                                <w:rFonts w:ascii="Book Antiqua" w:hAnsi="Book Antiqua"/>
                                <w:b/>
                                <w:sz w:val="52"/>
                                <w:szCs w:val="52"/>
                              </w:rPr>
                            </w:pPr>
                            <w:r>
                              <w:rPr>
                                <w:rFonts w:ascii="Book Antiqua" w:hAnsi="Book Antiqua"/>
                                <w:b/>
                                <w:sz w:val="52"/>
                                <w:szCs w:val="52"/>
                              </w:rPr>
                              <w:t>PEARLLS</w:t>
                            </w:r>
                          </w:p>
                          <w:p w:rsidR="00676D6E" w:rsidRDefault="00676D6E" w:rsidP="00676D6E">
                            <w:pPr>
                              <w:jc w:val="right"/>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5240D35" id="Rectangle 7" o:spid="_x0000_s1026" style="position:absolute;left:0;text-align:left;margin-left:66.45pt;margin-top:-48.3pt;width:162.8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" filled="f" stroked="f">
                <v:textbox inset="2.53958mm,1.2694mm,2.53958mm,1.2694mm">
                  <w:txbxContent>
                    <w:p w:rsidR="00676D6E" w:rsidRDefault="00857795" w:rsidP="00676D6E">
                      <w:pPr>
                        <w:spacing w:line="480" w:lineRule="exact"/>
                        <w:jc w:val="right"/>
                        <w:rPr>
                          <w:rFonts w:ascii="Book Antiqua" w:hAnsi="Book Antiqua"/>
                          <w:b/>
                        </w:rPr>
                      </w:pPr>
                      <w:r>
                        <w:rPr>
                          <w:rFonts w:ascii="Book Antiqua" w:hAnsi="Book Antiqua"/>
                          <w:b/>
                        </w:rPr>
                        <w:t>JOURNAL ON</w:t>
                      </w:r>
                    </w:p>
                    <w:p w:rsidR="00857795" w:rsidRPr="00857795" w:rsidRDefault="00857795" w:rsidP="00676D6E">
                      <w:pPr>
                        <w:spacing w:line="480" w:lineRule="exact"/>
                        <w:jc w:val="right"/>
                        <w:rPr>
                          <w:rFonts w:ascii="Book Antiqua" w:hAnsi="Book Antiqua"/>
                          <w:b/>
                          <w:sz w:val="52"/>
                          <w:szCs w:val="52"/>
                        </w:rPr>
                      </w:pPr>
                      <w:r>
                        <w:rPr>
                          <w:rFonts w:ascii="Book Antiqua" w:hAnsi="Book Antiqua"/>
                          <w:b/>
                          <w:sz w:val="52"/>
                          <w:szCs w:val="52"/>
                        </w:rPr>
                        <w:t>PEARLLS</w:t>
                      </w:r>
                    </w:p>
                    <w:p w:rsidR="00676D6E" w:rsidRDefault="00676D6E" w:rsidP="00676D6E">
                      <w:pPr>
                        <w:jc w:val="right"/>
                        <w:textDirection w:val="btLr"/>
                      </w:pPr>
                    </w:p>
                  </w:txbxContent>
                </v:textbox>
              </v:rect>
            </w:pict>
          </mc:Fallback>
        </mc:AlternateContent>
      </w:r>
      <w:r w:rsidRPr="0050499D">
        <w:rPr>
          <w:noProof/>
          <w:color w:val="000000" w:themeColor="text1"/>
          <w:sz w:val="22"/>
          <w:szCs w:val="22"/>
          <w:lang w:eastAsia="en-US"/>
        </w:rPr>
        <mc:AlternateContent>
          <mc:Choice Requires="wps">
            <w:drawing>
              <wp:anchor distT="0" distB="0" distL="114300" distR="114300" simplePos="0" relativeHeight="251660288" behindDoc="0" locked="0" layoutInCell="1" allowOverlap="1" wp14:anchorId="0215337C" wp14:editId="0264DAB1">
                <wp:simplePos x="0" y="0"/>
                <wp:positionH relativeFrom="column">
                  <wp:posOffset>2867555</wp:posOffset>
                </wp:positionH>
                <wp:positionV relativeFrom="paragraph">
                  <wp:posOffset>-445770</wp:posOffset>
                </wp:positionV>
                <wp:extent cx="0" cy="426346"/>
                <wp:effectExtent l="57150" t="19050" r="76200" b="88265"/>
                <wp:wrapNone/>
                <wp:docPr id="5" name="Straight Connector 5"/>
                <wp:cNvGraphicFramePr/>
                <a:graphic xmlns:a="http://schemas.openxmlformats.org/drawingml/2006/main">
                  <a:graphicData uri="http://schemas.microsoft.com/office/word/2010/wordprocessingShape">
                    <wps:wsp>
                      <wps:cNvCnPr/>
                      <wps:spPr>
                        <a:xfrm flipV="1">
                          <a:off x="0" y="0"/>
                          <a:ext cx="0" cy="42634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A93E39A" id="Straight Connector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25.8pt,-35.1pt" to="225.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" strokecolor="black [3200]" strokeweight="2pt">
                <v:shadow on="t" color="black" opacity="24903f" origin=",.5" offset="0,.55556mm"/>
              </v:line>
            </w:pict>
          </mc:Fallback>
        </mc:AlternateContent>
      </w:r>
      <w:r w:rsidRPr="0050499D">
        <w:rPr>
          <w:noProof/>
          <w:color w:val="000000" w:themeColor="text1"/>
          <w:lang w:eastAsia="en-US"/>
        </w:rPr>
        <mc:AlternateContent>
          <mc:Choice Requires="wps">
            <w:drawing>
              <wp:anchor distT="0" distB="0" distL="114300" distR="114300" simplePos="0" relativeHeight="251659264" behindDoc="0" locked="0" layoutInCell="1" hidden="0" allowOverlap="1" wp14:anchorId="377CBB3C" wp14:editId="4727CCDB">
                <wp:simplePos x="0" y="0"/>
                <wp:positionH relativeFrom="column">
                  <wp:posOffset>2844800</wp:posOffset>
                </wp:positionH>
                <wp:positionV relativeFrom="paragraph">
                  <wp:posOffset>-469899</wp:posOffset>
                </wp:positionV>
                <wp:extent cx="1720215" cy="508000"/>
                <wp:effectExtent l="0" t="0" r="0" b="6350"/>
                <wp:wrapNone/>
                <wp:docPr id="2" name="Rectangle 2"/>
                <wp:cNvGraphicFramePr/>
                <a:graphic xmlns:a="http://schemas.openxmlformats.org/drawingml/2006/main">
                  <a:graphicData uri="http://schemas.microsoft.com/office/word/2010/wordprocessingShape">
                    <wps:wsp>
                      <wps:cNvSpPr/>
                      <wps:spPr>
                        <a:xfrm>
                          <a:off x="4490655" y="3530763"/>
                          <a:ext cx="1710690" cy="498475"/>
                        </a:xfrm>
                        <a:prstGeom prst="rect">
                          <a:avLst/>
                        </a:prstGeom>
                        <a:noFill/>
                        <a:ln>
                          <a:noFill/>
                        </a:ln>
                      </wps:spPr>
                      <wps:txbx>
                        <w:txbxContent>
                          <w:p w:rsidR="00676D6E" w:rsidRPr="00857795" w:rsidRDefault="00676D6E" w:rsidP="00676D6E">
                            <w:pPr>
                              <w:textDirection w:val="btLr"/>
                              <w:rPr>
                                <w:sz w:val="20"/>
                                <w:szCs w:val="20"/>
                              </w:rPr>
                            </w:pPr>
                            <w:r w:rsidRPr="00857795">
                              <w:rPr>
                                <w:rFonts w:ascii="Arial" w:eastAsia="Arial" w:hAnsi="Arial" w:cs="Arial"/>
                                <w:color w:val="000000"/>
                                <w:sz w:val="20"/>
                                <w:szCs w:val="20"/>
                              </w:rPr>
                              <w:t>Vol</w:t>
                            </w:r>
                            <w:r w:rsidR="003563A2" w:rsidRPr="00857795">
                              <w:rPr>
                                <w:rFonts w:ascii="Arial" w:eastAsia="Arial" w:hAnsi="Arial" w:cs="Arial"/>
                                <w:color w:val="000000"/>
                                <w:sz w:val="20"/>
                                <w:szCs w:val="20"/>
                              </w:rPr>
                              <w:t xml:space="preserve">ume </w:t>
                            </w:r>
                            <w:r w:rsidR="00857795" w:rsidRPr="00857795">
                              <w:rPr>
                                <w:rFonts w:ascii="Arial" w:eastAsia="Arial" w:hAnsi="Arial" w:cs="Arial"/>
                                <w:color w:val="000000"/>
                                <w:sz w:val="20"/>
                                <w:szCs w:val="20"/>
                              </w:rPr>
                              <w:t>1</w:t>
                            </w:r>
                            <w:r w:rsidR="003563A2" w:rsidRPr="00857795">
                              <w:rPr>
                                <w:rFonts w:ascii="Arial" w:eastAsia="Arial" w:hAnsi="Arial" w:cs="Arial"/>
                                <w:color w:val="000000"/>
                                <w:sz w:val="20"/>
                                <w:szCs w:val="20"/>
                              </w:rPr>
                              <w:t xml:space="preserve">, Number </w:t>
                            </w:r>
                            <w:r w:rsidR="00C14907" w:rsidRPr="00857795">
                              <w:rPr>
                                <w:rFonts w:ascii="Arial" w:eastAsia="Arial" w:hAnsi="Arial" w:cs="Arial"/>
                                <w:color w:val="000000"/>
                                <w:sz w:val="20"/>
                                <w:szCs w:val="20"/>
                              </w:rPr>
                              <w:t>1</w:t>
                            </w:r>
                          </w:p>
                          <w:p w:rsidR="00676D6E" w:rsidRPr="00857795" w:rsidRDefault="00857795" w:rsidP="00676D6E">
                            <w:pPr>
                              <w:textDirection w:val="btLr"/>
                              <w:rPr>
                                <w:sz w:val="20"/>
                                <w:szCs w:val="20"/>
                                <w:lang w:val="id-ID"/>
                              </w:rPr>
                            </w:pPr>
                            <w:r w:rsidRPr="00857795">
                              <w:rPr>
                                <w:rFonts w:ascii="Arial" w:eastAsia="Arial" w:hAnsi="Arial" w:cs="Arial"/>
                                <w:color w:val="000000"/>
                                <w:sz w:val="20"/>
                                <w:szCs w:val="20"/>
                              </w:rPr>
                              <w:t>April</w:t>
                            </w:r>
                            <w:r w:rsidR="003563A2" w:rsidRPr="00857795">
                              <w:rPr>
                                <w:rFonts w:ascii="Arial" w:eastAsia="Arial" w:hAnsi="Arial" w:cs="Arial"/>
                                <w:color w:val="000000"/>
                                <w:sz w:val="20"/>
                                <w:szCs w:val="20"/>
                              </w:rPr>
                              <w:t xml:space="preserve"> </w:t>
                            </w:r>
                            <w:r w:rsidR="00676D6E" w:rsidRPr="00857795">
                              <w:rPr>
                                <w:rFonts w:ascii="Arial" w:eastAsia="Arial" w:hAnsi="Arial" w:cs="Arial"/>
                                <w:color w:val="000000"/>
                                <w:sz w:val="20"/>
                                <w:szCs w:val="20"/>
                              </w:rPr>
                              <w:t>20</w:t>
                            </w:r>
                            <w:r w:rsidR="003563A2" w:rsidRPr="00857795">
                              <w:rPr>
                                <w:rFonts w:ascii="Arial" w:eastAsia="Arial" w:hAnsi="Arial" w:cs="Arial"/>
                                <w:color w:val="000000"/>
                                <w:sz w:val="20"/>
                                <w:szCs w:val="20"/>
                              </w:rPr>
                              <w:t>2</w:t>
                            </w:r>
                            <w:r w:rsidRPr="00857795">
                              <w:rPr>
                                <w:rFonts w:ascii="Arial" w:eastAsia="Arial" w:hAnsi="Arial" w:cs="Arial"/>
                                <w:color w:val="000000"/>
                                <w:sz w:val="20"/>
                                <w:szCs w:val="20"/>
                              </w:rPr>
                              <w:t>6</w:t>
                            </w:r>
                          </w:p>
                          <w:p w:rsidR="00676D6E" w:rsidRPr="00857795" w:rsidRDefault="00676D6E" w:rsidP="00676D6E">
                            <w:pPr>
                              <w:textDirection w:val="btLr"/>
                              <w:rPr>
                                <w:color w:val="000000" w:themeColor="text1"/>
                                <w:sz w:val="20"/>
                                <w:szCs w:val="20"/>
                              </w:rPr>
                            </w:pPr>
                            <w:r w:rsidRPr="00857795">
                              <w:rPr>
                                <w:rFonts w:ascii="Arial" w:eastAsia="Arial" w:hAnsi="Arial" w:cs="Arial"/>
                                <w:color w:val="000000" w:themeColor="text1"/>
                                <w:sz w:val="20"/>
                                <w:szCs w:val="20"/>
                              </w:rPr>
                              <w:t xml:space="preserve">E-ISSN: </w:t>
                            </w:r>
                          </w:p>
                          <w:p w:rsidR="00676D6E" w:rsidRDefault="00676D6E" w:rsidP="00676D6E">
                            <w:pPr>
                              <w:textDirection w:val="btLr"/>
                            </w:pPr>
                          </w:p>
                        </w:txbxContent>
                      </wps:txbx>
                      <wps:bodyPr spcFirstLastPara="1" wrap="square" lIns="91425" tIns="45700" rIns="91425" bIns="45700" anchor="t" anchorCtr="0"/>
                    </wps:wsp>
                  </a:graphicData>
                </a:graphic>
              </wp:anchor>
            </w:drawing>
          </mc:Choice>
          <mc:Fallback>
            <w:pict>
              <v:rect w14:anchorId="377CBB3C" id="Rectangle 2" o:spid="_x0000_s1027" style="position:absolute;left:0;text-align:left;margin-left:224pt;margin-top:-37pt;width:135.45pt;height:4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" filled="f" stroked="f">
                <v:textbox inset="2.53958mm,1.2694mm,2.53958mm,1.2694mm">
                  <w:txbxContent>
                    <w:p w:rsidR="00676D6E" w:rsidRPr="00857795" w:rsidRDefault="00676D6E" w:rsidP="00676D6E">
                      <w:pPr>
                        <w:textDirection w:val="btLr"/>
                        <w:rPr>
                          <w:sz w:val="20"/>
                          <w:szCs w:val="20"/>
                        </w:rPr>
                      </w:pPr>
                      <w:r w:rsidRPr="00857795">
                        <w:rPr>
                          <w:rFonts w:ascii="Arial" w:eastAsia="Arial" w:hAnsi="Arial" w:cs="Arial"/>
                          <w:color w:val="000000"/>
                          <w:sz w:val="20"/>
                          <w:szCs w:val="20"/>
                        </w:rPr>
                        <w:t>Vol</w:t>
                      </w:r>
                      <w:r w:rsidR="003563A2" w:rsidRPr="00857795">
                        <w:rPr>
                          <w:rFonts w:ascii="Arial" w:eastAsia="Arial" w:hAnsi="Arial" w:cs="Arial"/>
                          <w:color w:val="000000"/>
                          <w:sz w:val="20"/>
                          <w:szCs w:val="20"/>
                        </w:rPr>
                        <w:t xml:space="preserve">ume </w:t>
                      </w:r>
                      <w:r w:rsidR="00857795" w:rsidRPr="00857795">
                        <w:rPr>
                          <w:rFonts w:ascii="Arial" w:eastAsia="Arial" w:hAnsi="Arial" w:cs="Arial"/>
                          <w:color w:val="000000"/>
                          <w:sz w:val="20"/>
                          <w:szCs w:val="20"/>
                        </w:rPr>
                        <w:t>1</w:t>
                      </w:r>
                      <w:r w:rsidR="003563A2" w:rsidRPr="00857795">
                        <w:rPr>
                          <w:rFonts w:ascii="Arial" w:eastAsia="Arial" w:hAnsi="Arial" w:cs="Arial"/>
                          <w:color w:val="000000"/>
                          <w:sz w:val="20"/>
                          <w:szCs w:val="20"/>
                        </w:rPr>
                        <w:t xml:space="preserve">, Number </w:t>
                      </w:r>
                      <w:r w:rsidR="00C14907" w:rsidRPr="00857795">
                        <w:rPr>
                          <w:rFonts w:ascii="Arial" w:eastAsia="Arial" w:hAnsi="Arial" w:cs="Arial"/>
                          <w:color w:val="000000"/>
                          <w:sz w:val="20"/>
                          <w:szCs w:val="20"/>
                        </w:rPr>
                        <w:t>1</w:t>
                      </w:r>
                    </w:p>
                    <w:p w:rsidR="00676D6E" w:rsidRPr="00857795" w:rsidRDefault="00857795" w:rsidP="00676D6E">
                      <w:pPr>
                        <w:textDirection w:val="btLr"/>
                        <w:rPr>
                          <w:sz w:val="20"/>
                          <w:szCs w:val="20"/>
                          <w:lang w:val="id-ID"/>
                        </w:rPr>
                      </w:pPr>
                      <w:r w:rsidRPr="00857795">
                        <w:rPr>
                          <w:rFonts w:ascii="Arial" w:eastAsia="Arial" w:hAnsi="Arial" w:cs="Arial"/>
                          <w:color w:val="000000"/>
                          <w:sz w:val="20"/>
                          <w:szCs w:val="20"/>
                        </w:rPr>
                        <w:t>April</w:t>
                      </w:r>
                      <w:r w:rsidR="003563A2" w:rsidRPr="00857795">
                        <w:rPr>
                          <w:rFonts w:ascii="Arial" w:eastAsia="Arial" w:hAnsi="Arial" w:cs="Arial"/>
                          <w:color w:val="000000"/>
                          <w:sz w:val="20"/>
                          <w:szCs w:val="20"/>
                        </w:rPr>
                        <w:t xml:space="preserve"> </w:t>
                      </w:r>
                      <w:r w:rsidR="00676D6E" w:rsidRPr="00857795">
                        <w:rPr>
                          <w:rFonts w:ascii="Arial" w:eastAsia="Arial" w:hAnsi="Arial" w:cs="Arial"/>
                          <w:color w:val="000000"/>
                          <w:sz w:val="20"/>
                          <w:szCs w:val="20"/>
                        </w:rPr>
                        <w:t>20</w:t>
                      </w:r>
                      <w:r w:rsidR="003563A2" w:rsidRPr="00857795">
                        <w:rPr>
                          <w:rFonts w:ascii="Arial" w:eastAsia="Arial" w:hAnsi="Arial" w:cs="Arial"/>
                          <w:color w:val="000000"/>
                          <w:sz w:val="20"/>
                          <w:szCs w:val="20"/>
                        </w:rPr>
                        <w:t>2</w:t>
                      </w:r>
                      <w:r w:rsidRPr="00857795">
                        <w:rPr>
                          <w:rFonts w:ascii="Arial" w:eastAsia="Arial" w:hAnsi="Arial" w:cs="Arial"/>
                          <w:color w:val="000000"/>
                          <w:sz w:val="20"/>
                          <w:szCs w:val="20"/>
                        </w:rPr>
                        <w:t>6</w:t>
                      </w:r>
                    </w:p>
                    <w:p w:rsidR="00676D6E" w:rsidRPr="00857795" w:rsidRDefault="00676D6E" w:rsidP="00676D6E">
                      <w:pPr>
                        <w:textDirection w:val="btLr"/>
                        <w:rPr>
                          <w:color w:val="000000" w:themeColor="text1"/>
                          <w:sz w:val="20"/>
                          <w:szCs w:val="20"/>
                        </w:rPr>
                      </w:pPr>
                      <w:r w:rsidRPr="00857795">
                        <w:rPr>
                          <w:rFonts w:ascii="Arial" w:eastAsia="Arial" w:hAnsi="Arial" w:cs="Arial"/>
                          <w:color w:val="000000" w:themeColor="text1"/>
                          <w:sz w:val="20"/>
                          <w:szCs w:val="20"/>
                        </w:rPr>
                        <w:t xml:space="preserve">E-ISSN: </w:t>
                      </w:r>
                    </w:p>
                    <w:p w:rsidR="00676D6E" w:rsidRDefault="00676D6E" w:rsidP="00676D6E">
                      <w:pPr>
                        <w:textDirection w:val="btLr"/>
                      </w:pPr>
                    </w:p>
                  </w:txbxContent>
                </v:textbox>
              </v:rect>
            </w:pict>
          </mc:Fallback>
        </mc:AlternateContent>
      </w:r>
    </w:p>
    <w:p w:rsidR="00AE5E16" w:rsidRPr="0050499D" w:rsidRDefault="00F36606">
      <w:pPr>
        <w:jc w:val="center"/>
        <w:rPr>
          <w:b/>
          <w:color w:val="000000" w:themeColor="text1"/>
          <w:sz w:val="26"/>
          <w:szCs w:val="26"/>
        </w:rPr>
      </w:pPr>
      <w:r w:rsidRPr="0050499D">
        <w:rPr>
          <w:b/>
          <w:color w:val="000000" w:themeColor="text1"/>
          <w:sz w:val="26"/>
          <w:szCs w:val="26"/>
        </w:rPr>
        <w:t>Title Maximum 12 Words (13pt Bold)</w:t>
      </w:r>
    </w:p>
    <w:p w:rsidR="00F36606" w:rsidRPr="0050499D" w:rsidRDefault="00F36606">
      <w:pPr>
        <w:jc w:val="center"/>
        <w:rPr>
          <w:color w:val="000000" w:themeColor="text1"/>
        </w:rPr>
      </w:pPr>
    </w:p>
    <w:p w:rsidR="00AE5E16" w:rsidRPr="0050499D" w:rsidRDefault="00F36606">
      <w:pPr>
        <w:jc w:val="center"/>
        <w:rPr>
          <w:color w:val="000000" w:themeColor="text1"/>
        </w:rPr>
      </w:pPr>
      <w:r w:rsidRPr="0050499D">
        <w:rPr>
          <w:rStyle w:val="PenulisChar"/>
          <w:color w:val="000000" w:themeColor="text1"/>
        </w:rPr>
        <w:t>Author Name</w:t>
      </w:r>
      <w:r w:rsidR="009D2911" w:rsidRPr="0050499D">
        <w:rPr>
          <w:rStyle w:val="PenulisChar"/>
          <w:color w:val="000000" w:themeColor="text1"/>
          <w:vertAlign w:val="superscript"/>
        </w:rPr>
        <w:t>1</w:t>
      </w:r>
      <w:r w:rsidR="007B79F0" w:rsidRPr="0050499D">
        <w:rPr>
          <w:rStyle w:val="PenulisChar"/>
          <w:color w:val="000000" w:themeColor="text1"/>
        </w:rPr>
        <w:t xml:space="preserve">, </w:t>
      </w:r>
      <w:r w:rsidRPr="0050499D">
        <w:rPr>
          <w:rStyle w:val="PenulisChar"/>
          <w:color w:val="000000" w:themeColor="text1"/>
        </w:rPr>
        <w:t>Author Name</w:t>
      </w:r>
      <w:r w:rsidR="00335831" w:rsidRPr="0050499D">
        <w:rPr>
          <w:rStyle w:val="PenulisChar"/>
          <w:color w:val="000000" w:themeColor="text1"/>
          <w:vertAlign w:val="superscript"/>
        </w:rPr>
        <w:t>2</w:t>
      </w:r>
      <w:r w:rsidR="001079F0" w:rsidRPr="0050499D">
        <w:rPr>
          <w:rStyle w:val="PenulisChar"/>
          <w:color w:val="000000" w:themeColor="text1"/>
        </w:rPr>
        <w:t xml:space="preserve"> </w:t>
      </w:r>
      <w:r w:rsidR="007B79F0" w:rsidRPr="0050499D">
        <w:rPr>
          <w:rStyle w:val="PenulisChar"/>
          <w:color w:val="000000" w:themeColor="text1"/>
        </w:rPr>
        <w:t xml:space="preserve">(12pt </w:t>
      </w:r>
      <w:r w:rsidRPr="0050499D">
        <w:rPr>
          <w:rStyle w:val="PenulisChar"/>
          <w:color w:val="000000" w:themeColor="text1"/>
        </w:rPr>
        <w:t>B</w:t>
      </w:r>
      <w:r w:rsidR="007B79F0" w:rsidRPr="0050499D">
        <w:rPr>
          <w:rStyle w:val="PenulisChar"/>
          <w:color w:val="000000" w:themeColor="text1"/>
        </w:rPr>
        <w:t>old</w:t>
      </w:r>
      <w:r w:rsidR="007B79F0" w:rsidRPr="0050499D">
        <w:rPr>
          <w:b/>
          <w:i/>
          <w:color w:val="000000" w:themeColor="text1"/>
        </w:rPr>
        <w:t>)</w:t>
      </w:r>
    </w:p>
    <w:p w:rsidR="00CD52E3" w:rsidRPr="0050499D" w:rsidRDefault="00335831" w:rsidP="00335831">
      <w:pPr>
        <w:jc w:val="center"/>
        <w:rPr>
          <w:rStyle w:val="AfiliasiChar"/>
          <w:color w:val="000000" w:themeColor="text1"/>
        </w:rPr>
      </w:pPr>
      <w:r w:rsidRPr="0050499D">
        <w:rPr>
          <w:color w:val="000000" w:themeColor="text1"/>
          <w:sz w:val="22"/>
          <w:szCs w:val="22"/>
          <w:vertAlign w:val="superscript"/>
        </w:rPr>
        <w:t>1</w:t>
      </w:r>
      <w:r w:rsidR="00CD52E3" w:rsidRPr="0050499D">
        <w:rPr>
          <w:rStyle w:val="AfiliasiChar"/>
          <w:color w:val="000000" w:themeColor="text1"/>
        </w:rPr>
        <w:t>First Author Affiliation (institution/college) (11pt)</w:t>
      </w:r>
    </w:p>
    <w:p w:rsidR="00CD52E3" w:rsidRPr="0050499D" w:rsidRDefault="00335831">
      <w:pPr>
        <w:jc w:val="center"/>
        <w:rPr>
          <w:rStyle w:val="AfiliasiChar"/>
          <w:color w:val="000000" w:themeColor="text1"/>
        </w:rPr>
      </w:pPr>
      <w:r w:rsidRPr="0050499D">
        <w:rPr>
          <w:color w:val="000000" w:themeColor="text1"/>
          <w:sz w:val="22"/>
          <w:szCs w:val="22"/>
          <w:vertAlign w:val="superscript"/>
        </w:rPr>
        <w:t>2</w:t>
      </w:r>
      <w:r w:rsidR="00CD52E3" w:rsidRPr="0050499D">
        <w:rPr>
          <w:rStyle w:val="AfiliasiChar"/>
          <w:color w:val="000000" w:themeColor="text1"/>
        </w:rPr>
        <w:t>Second Author Affiliation (institution/college) (11pt)</w:t>
      </w:r>
    </w:p>
    <w:p w:rsidR="00CD52E3" w:rsidRPr="0050499D" w:rsidRDefault="00CD52E3">
      <w:pPr>
        <w:jc w:val="center"/>
        <w:rPr>
          <w:color w:val="000000" w:themeColor="text1"/>
          <w:sz w:val="22"/>
          <w:szCs w:val="22"/>
        </w:rPr>
      </w:pPr>
      <w:r w:rsidRPr="0050499D">
        <w:rPr>
          <w:color w:val="000000" w:themeColor="text1"/>
          <w:sz w:val="22"/>
          <w:szCs w:val="22"/>
        </w:rPr>
        <w:t>Email: name@address.com (email of the first author/corresponding author) (11pt)</w:t>
      </w:r>
    </w:p>
    <w:p w:rsidR="00CD52E3" w:rsidRPr="0050499D" w:rsidRDefault="008B66BF">
      <w:pPr>
        <w:jc w:val="center"/>
        <w:rPr>
          <w:color w:val="000000" w:themeColor="text1"/>
          <w:sz w:val="22"/>
          <w:szCs w:val="22"/>
        </w:rPr>
      </w:pPr>
      <w:r w:rsidRPr="0050499D">
        <w:rPr>
          <w:color w:val="FF0000"/>
          <w:sz w:val="22"/>
          <w:szCs w:val="22"/>
        </w:rPr>
        <w:t>W</w:t>
      </w:r>
      <w:r w:rsidR="00CD52E3" w:rsidRPr="0050499D">
        <w:rPr>
          <w:color w:val="FF0000"/>
          <w:sz w:val="22"/>
          <w:szCs w:val="22"/>
        </w:rPr>
        <w:t>hats</w:t>
      </w:r>
      <w:r w:rsidRPr="0050499D">
        <w:rPr>
          <w:color w:val="FF0000"/>
          <w:sz w:val="22"/>
          <w:szCs w:val="22"/>
        </w:rPr>
        <w:t>A</w:t>
      </w:r>
      <w:r w:rsidR="00CD52E3" w:rsidRPr="0050499D">
        <w:rPr>
          <w:color w:val="FF0000"/>
          <w:sz w:val="22"/>
          <w:szCs w:val="22"/>
        </w:rPr>
        <w:t>pp</w:t>
      </w:r>
      <w:r w:rsidR="00C14907" w:rsidRPr="0050499D">
        <w:rPr>
          <w:color w:val="FF0000"/>
          <w:sz w:val="22"/>
          <w:szCs w:val="22"/>
        </w:rPr>
        <w:t xml:space="preserve"> Number</w:t>
      </w:r>
      <w:r w:rsidRPr="0050499D">
        <w:rPr>
          <w:color w:val="FF0000"/>
          <w:sz w:val="22"/>
          <w:szCs w:val="22"/>
        </w:rPr>
        <w:t>: 0000</w:t>
      </w:r>
      <w:r w:rsidR="001F6F81" w:rsidRPr="0050499D">
        <w:rPr>
          <w:color w:val="FF0000"/>
          <w:sz w:val="22"/>
          <w:szCs w:val="22"/>
        </w:rPr>
        <w:t xml:space="preserve"> </w:t>
      </w:r>
      <w:r w:rsidR="00CD52E3" w:rsidRPr="0050499D">
        <w:rPr>
          <w:color w:val="FF0000"/>
          <w:sz w:val="22"/>
          <w:szCs w:val="22"/>
        </w:rPr>
        <w:t>(Not for publication, only for correspondence with the editor)</w:t>
      </w:r>
      <w:r w:rsidR="00CD52E3" w:rsidRPr="0050499D">
        <w:rPr>
          <w:color w:val="000000" w:themeColor="text1"/>
          <w:sz w:val="22"/>
          <w:szCs w:val="22"/>
        </w:rPr>
        <w:t xml:space="preserve"> </w:t>
      </w:r>
    </w:p>
    <w:p w:rsidR="00AE5E16" w:rsidRPr="0050499D" w:rsidRDefault="00AE5E16">
      <w:pPr>
        <w:jc w:val="center"/>
        <w:rPr>
          <w:color w:val="000000" w:themeColor="text1"/>
          <w:sz w:val="22"/>
          <w:szCs w:val="22"/>
        </w:rPr>
      </w:pPr>
    </w:p>
    <w:tbl>
      <w:tblPr>
        <w:tblStyle w:val="a"/>
        <w:tblW w:w="8505"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160"/>
        <w:gridCol w:w="6345"/>
      </w:tblGrid>
      <w:tr w:rsidR="0050499D" w:rsidRPr="0050499D" w:rsidTr="00320EE4">
        <w:tc>
          <w:tcPr>
            <w:tcW w:w="2160" w:type="dxa"/>
          </w:tcPr>
          <w:p w:rsidR="00AE5E16" w:rsidRPr="0050499D" w:rsidRDefault="002D391C">
            <w:pPr>
              <w:spacing w:before="60" w:after="60"/>
              <w:rPr>
                <w:color w:val="000000" w:themeColor="text1"/>
              </w:rPr>
            </w:pPr>
            <w:r w:rsidRPr="0050499D">
              <w:rPr>
                <w:b/>
                <w:i/>
                <w:color w:val="000000" w:themeColor="text1"/>
                <w:sz w:val="22"/>
                <w:szCs w:val="22"/>
                <w:lang w:val="id-ID"/>
              </w:rPr>
              <w:t>K</w:t>
            </w:r>
            <w:proofErr w:type="spellStart"/>
            <w:r w:rsidRPr="0050499D">
              <w:rPr>
                <w:b/>
                <w:i/>
                <w:color w:val="000000" w:themeColor="text1"/>
                <w:sz w:val="22"/>
                <w:szCs w:val="22"/>
              </w:rPr>
              <w:t>eywords</w:t>
            </w:r>
            <w:proofErr w:type="spellEnd"/>
          </w:p>
        </w:tc>
        <w:tc>
          <w:tcPr>
            <w:tcW w:w="6345" w:type="dxa"/>
          </w:tcPr>
          <w:p w:rsidR="00AE5E16" w:rsidRPr="0050499D" w:rsidRDefault="002D391C">
            <w:pPr>
              <w:spacing w:before="60" w:after="60"/>
              <w:rPr>
                <w:color w:val="000000" w:themeColor="text1"/>
              </w:rPr>
            </w:pPr>
            <w:r w:rsidRPr="0050499D">
              <w:rPr>
                <w:b/>
                <w:i/>
                <w:color w:val="000000" w:themeColor="text1"/>
                <w:sz w:val="22"/>
                <w:szCs w:val="22"/>
              </w:rPr>
              <w:t>Abstract</w:t>
            </w:r>
          </w:p>
        </w:tc>
      </w:tr>
      <w:tr w:rsidR="0050499D" w:rsidRPr="0050499D" w:rsidTr="00320EE4">
        <w:tc>
          <w:tcPr>
            <w:tcW w:w="2160" w:type="dxa"/>
          </w:tcPr>
          <w:p w:rsidR="002D391C" w:rsidRPr="0050499D" w:rsidRDefault="002D391C" w:rsidP="00A343D7">
            <w:pPr>
              <w:pStyle w:val="Katakunci"/>
              <w:rPr>
                <w:color w:val="000000" w:themeColor="text1"/>
              </w:rPr>
            </w:pPr>
            <w:r w:rsidRPr="0050499D">
              <w:rPr>
                <w:color w:val="000000" w:themeColor="text1"/>
              </w:rPr>
              <w:t xml:space="preserve">Format, journal, template </w:t>
            </w:r>
          </w:p>
          <w:p w:rsidR="00AE5E16" w:rsidRPr="0050499D" w:rsidRDefault="00AE5E16" w:rsidP="00A343D7">
            <w:pPr>
              <w:pStyle w:val="Katakunci"/>
              <w:rPr>
                <w:color w:val="000000" w:themeColor="text1"/>
              </w:rPr>
            </w:pPr>
          </w:p>
        </w:tc>
        <w:tc>
          <w:tcPr>
            <w:tcW w:w="6345" w:type="dxa"/>
          </w:tcPr>
          <w:p w:rsidR="002D391C" w:rsidRPr="0050499D" w:rsidRDefault="002D391C" w:rsidP="002D391C">
            <w:pPr>
              <w:pBdr>
                <w:top w:val="nil"/>
                <w:left w:val="nil"/>
                <w:bottom w:val="nil"/>
                <w:right w:val="nil"/>
                <w:between w:val="nil"/>
              </w:pBdr>
              <w:rPr>
                <w:i/>
                <w:color w:val="000000" w:themeColor="text1"/>
                <w:sz w:val="22"/>
                <w:szCs w:val="22"/>
                <w:lang w:val="id-ID"/>
              </w:rPr>
            </w:pPr>
            <w:r w:rsidRPr="0050499D">
              <w:rPr>
                <w:i/>
                <w:color w:val="000000" w:themeColor="text1"/>
                <w:sz w:val="22"/>
                <w:szCs w:val="22"/>
              </w:rPr>
              <w:t>Abstract and keywords written in two languages (Indonesian and English). The length of each abstract 100-150 words, accompanied by a number of 3-5 word</w:t>
            </w:r>
            <w:r w:rsidR="00404C02">
              <w:rPr>
                <w:i/>
                <w:color w:val="000000" w:themeColor="text1"/>
                <w:sz w:val="22"/>
                <w:szCs w:val="22"/>
              </w:rPr>
              <w:t>s</w:t>
            </w:r>
            <w:r w:rsidRPr="0050499D">
              <w:rPr>
                <w:i/>
                <w:color w:val="000000" w:themeColor="text1"/>
                <w:sz w:val="22"/>
                <w:szCs w:val="22"/>
              </w:rPr>
              <w:t xml:space="preserve"> keyword. Abstract minimal contain the objectives, methods, and results of research.</w:t>
            </w:r>
            <w:r w:rsidRPr="0050499D">
              <w:rPr>
                <w:i/>
                <w:color w:val="000000" w:themeColor="text1"/>
                <w:sz w:val="22"/>
                <w:szCs w:val="22"/>
                <w:lang w:val="id-ID"/>
              </w:rPr>
              <w:t xml:space="preserve"> </w:t>
            </w:r>
            <w:r w:rsidRPr="0050499D">
              <w:rPr>
                <w:i/>
                <w:color w:val="000000" w:themeColor="text1"/>
                <w:sz w:val="22"/>
                <w:szCs w:val="22"/>
              </w:rPr>
              <w:t>Abstract and keywords written in two languages (Indonesian and English). The length of each abstract 100-150 words, accompanied by a number of 3-5 word</w:t>
            </w:r>
            <w:r w:rsidR="00404C02">
              <w:rPr>
                <w:i/>
                <w:color w:val="000000" w:themeColor="text1"/>
                <w:sz w:val="22"/>
                <w:szCs w:val="22"/>
              </w:rPr>
              <w:t>s</w:t>
            </w:r>
            <w:r w:rsidRPr="0050499D">
              <w:rPr>
                <w:i/>
                <w:color w:val="000000" w:themeColor="text1"/>
                <w:sz w:val="22"/>
                <w:szCs w:val="22"/>
              </w:rPr>
              <w:t xml:space="preserve"> keyword. Abstract minimal contain the objectives, methods, and results of research.</w:t>
            </w:r>
            <w:r w:rsidRPr="0050499D">
              <w:rPr>
                <w:i/>
                <w:color w:val="000000" w:themeColor="text1"/>
                <w:sz w:val="22"/>
                <w:szCs w:val="22"/>
                <w:lang w:val="id-ID"/>
              </w:rPr>
              <w:t xml:space="preserve"> </w:t>
            </w:r>
            <w:r w:rsidRPr="0050499D">
              <w:rPr>
                <w:i/>
                <w:color w:val="000000" w:themeColor="text1"/>
                <w:sz w:val="22"/>
                <w:szCs w:val="22"/>
              </w:rPr>
              <w:t>Abstract and keywords written in two languages (Indonesian and English). The length of each abstract 100-150 words, accompanied by a number of 3-5 word</w:t>
            </w:r>
            <w:r w:rsidR="00404C02">
              <w:rPr>
                <w:i/>
                <w:color w:val="000000" w:themeColor="text1"/>
                <w:sz w:val="22"/>
                <w:szCs w:val="22"/>
              </w:rPr>
              <w:t>s</w:t>
            </w:r>
            <w:r w:rsidRPr="0050499D">
              <w:rPr>
                <w:i/>
                <w:color w:val="000000" w:themeColor="text1"/>
                <w:sz w:val="22"/>
                <w:szCs w:val="22"/>
              </w:rPr>
              <w:t xml:space="preserve"> keyword. Abstract minimal contain the objectives, methods, and results of research.</w:t>
            </w:r>
          </w:p>
          <w:p w:rsidR="00AE5E16" w:rsidRPr="0050499D" w:rsidRDefault="00AE5E16" w:rsidP="002D391C">
            <w:pPr>
              <w:pStyle w:val="Abstrak"/>
              <w:rPr>
                <w:i w:val="0"/>
                <w:color w:val="000000" w:themeColor="text1"/>
              </w:rPr>
            </w:pPr>
          </w:p>
        </w:tc>
      </w:tr>
      <w:tr w:rsidR="0050499D" w:rsidRPr="0050499D" w:rsidTr="00320EE4">
        <w:tc>
          <w:tcPr>
            <w:tcW w:w="2160" w:type="dxa"/>
          </w:tcPr>
          <w:p w:rsidR="000252C4" w:rsidRPr="0050499D" w:rsidRDefault="002D391C">
            <w:pPr>
              <w:pBdr>
                <w:top w:val="nil"/>
                <w:left w:val="nil"/>
                <w:bottom w:val="nil"/>
                <w:right w:val="nil"/>
                <w:between w:val="nil"/>
              </w:pBdr>
              <w:jc w:val="left"/>
              <w:rPr>
                <w:b/>
                <w:i/>
                <w:color w:val="000000" w:themeColor="text1"/>
                <w:sz w:val="22"/>
                <w:szCs w:val="22"/>
              </w:rPr>
            </w:pPr>
            <w:r w:rsidRPr="0050499D">
              <w:rPr>
                <w:b/>
                <w:i/>
                <w:color w:val="000000" w:themeColor="text1"/>
              </w:rPr>
              <w:t xml:space="preserve">Kata </w:t>
            </w:r>
            <w:proofErr w:type="spellStart"/>
            <w:r w:rsidRPr="0050499D">
              <w:rPr>
                <w:b/>
                <w:i/>
                <w:color w:val="000000" w:themeColor="text1"/>
              </w:rPr>
              <w:t>kunci</w:t>
            </w:r>
            <w:proofErr w:type="spellEnd"/>
          </w:p>
        </w:tc>
        <w:tc>
          <w:tcPr>
            <w:tcW w:w="6345" w:type="dxa"/>
          </w:tcPr>
          <w:p w:rsidR="000252C4" w:rsidRPr="0050499D" w:rsidRDefault="002D391C">
            <w:pPr>
              <w:pBdr>
                <w:top w:val="nil"/>
                <w:left w:val="nil"/>
                <w:bottom w:val="nil"/>
                <w:right w:val="nil"/>
                <w:between w:val="nil"/>
              </w:pBdr>
              <w:rPr>
                <w:b/>
                <w:i/>
                <w:color w:val="000000" w:themeColor="text1"/>
                <w:sz w:val="22"/>
                <w:szCs w:val="22"/>
                <w:lang w:val="id-ID"/>
              </w:rPr>
            </w:pPr>
            <w:proofErr w:type="spellStart"/>
            <w:r w:rsidRPr="0050499D">
              <w:rPr>
                <w:b/>
                <w:i/>
                <w:color w:val="000000" w:themeColor="text1"/>
              </w:rPr>
              <w:t>Abstrak</w:t>
            </w:r>
            <w:proofErr w:type="spellEnd"/>
          </w:p>
        </w:tc>
      </w:tr>
      <w:tr w:rsidR="0050499D" w:rsidRPr="0050499D" w:rsidTr="00320EE4">
        <w:tc>
          <w:tcPr>
            <w:tcW w:w="2160" w:type="dxa"/>
          </w:tcPr>
          <w:p w:rsidR="000252C4" w:rsidRPr="0050499D" w:rsidRDefault="002D391C" w:rsidP="00A343D7">
            <w:pPr>
              <w:pStyle w:val="Katakunci"/>
              <w:rPr>
                <w:color w:val="000000" w:themeColor="text1"/>
              </w:rPr>
            </w:pPr>
            <w:r w:rsidRPr="0050499D">
              <w:rPr>
                <w:color w:val="000000" w:themeColor="text1"/>
              </w:rPr>
              <w:t xml:space="preserve">Format, </w:t>
            </w:r>
            <w:proofErr w:type="spellStart"/>
            <w:r w:rsidRPr="0050499D">
              <w:rPr>
                <w:color w:val="000000" w:themeColor="text1"/>
              </w:rPr>
              <w:t>jurnal</w:t>
            </w:r>
            <w:proofErr w:type="spellEnd"/>
            <w:r w:rsidRPr="0050499D">
              <w:rPr>
                <w:color w:val="000000" w:themeColor="text1"/>
              </w:rPr>
              <w:t>, template</w:t>
            </w:r>
          </w:p>
        </w:tc>
        <w:tc>
          <w:tcPr>
            <w:tcW w:w="6345" w:type="dxa"/>
          </w:tcPr>
          <w:p w:rsidR="002D391C" w:rsidRPr="0050499D" w:rsidRDefault="002D391C" w:rsidP="002D391C">
            <w:pPr>
              <w:pStyle w:val="Abstrak"/>
              <w:rPr>
                <w:color w:val="000000" w:themeColor="text1"/>
              </w:rPr>
            </w:pPr>
            <w:proofErr w:type="spellStart"/>
            <w:r w:rsidRPr="0050499D">
              <w:rPr>
                <w:color w:val="000000" w:themeColor="text1"/>
              </w:rPr>
              <w:t>Abstrak</w:t>
            </w:r>
            <w:proofErr w:type="spellEnd"/>
            <w:r w:rsidRPr="0050499D">
              <w:rPr>
                <w:color w:val="000000" w:themeColor="text1"/>
              </w:rPr>
              <w:t xml:space="preserve"> dan kata </w:t>
            </w:r>
            <w:proofErr w:type="spellStart"/>
            <w:r w:rsidRPr="0050499D">
              <w:rPr>
                <w:color w:val="000000" w:themeColor="text1"/>
              </w:rPr>
              <w:t>kunci</w:t>
            </w:r>
            <w:proofErr w:type="spellEnd"/>
            <w:r w:rsidRPr="0050499D">
              <w:rPr>
                <w:color w:val="000000" w:themeColor="text1"/>
              </w:rPr>
              <w:t xml:space="preserve"> </w:t>
            </w:r>
            <w:proofErr w:type="spellStart"/>
            <w:r w:rsidRPr="0050499D">
              <w:rPr>
                <w:color w:val="000000" w:themeColor="text1"/>
              </w:rPr>
              <w:t>ditulis</w:t>
            </w:r>
            <w:proofErr w:type="spellEnd"/>
            <w:r w:rsidRPr="0050499D">
              <w:rPr>
                <w:color w:val="000000" w:themeColor="text1"/>
              </w:rPr>
              <w:t xml:space="preserve"> </w:t>
            </w:r>
            <w:proofErr w:type="spellStart"/>
            <w:r w:rsidRPr="0050499D">
              <w:rPr>
                <w:color w:val="000000" w:themeColor="text1"/>
              </w:rPr>
              <w:t>dalam</w:t>
            </w:r>
            <w:proofErr w:type="spellEnd"/>
            <w:r w:rsidRPr="0050499D">
              <w:rPr>
                <w:color w:val="000000" w:themeColor="text1"/>
              </w:rPr>
              <w:t xml:space="preserve"> </w:t>
            </w:r>
            <w:proofErr w:type="spellStart"/>
            <w:r w:rsidRPr="0050499D">
              <w:rPr>
                <w:color w:val="000000" w:themeColor="text1"/>
              </w:rPr>
              <w:t>dua</w:t>
            </w:r>
            <w:proofErr w:type="spellEnd"/>
            <w:r w:rsidRPr="0050499D">
              <w:rPr>
                <w:color w:val="000000" w:themeColor="text1"/>
              </w:rPr>
              <w:t xml:space="preserve"> </w:t>
            </w:r>
            <w:proofErr w:type="spellStart"/>
            <w:r w:rsidRPr="0050499D">
              <w:rPr>
                <w:color w:val="000000" w:themeColor="text1"/>
              </w:rPr>
              <w:t>bahasa</w:t>
            </w:r>
            <w:proofErr w:type="spellEnd"/>
            <w:r w:rsidRPr="0050499D">
              <w:rPr>
                <w:color w:val="000000" w:themeColor="text1"/>
              </w:rPr>
              <w:t xml:space="preserve"> (Indonesia dan </w:t>
            </w:r>
            <w:proofErr w:type="spellStart"/>
            <w:r w:rsidRPr="0050499D">
              <w:rPr>
                <w:color w:val="000000" w:themeColor="text1"/>
              </w:rPr>
              <w:t>Inggris</w:t>
            </w:r>
            <w:proofErr w:type="spellEnd"/>
            <w:r w:rsidRPr="0050499D">
              <w:rPr>
                <w:color w:val="000000" w:themeColor="text1"/>
              </w:rPr>
              <w:t xml:space="preserve">). Panjang </w:t>
            </w:r>
            <w:proofErr w:type="spellStart"/>
            <w:r w:rsidRPr="0050499D">
              <w:rPr>
                <w:color w:val="000000" w:themeColor="text1"/>
              </w:rPr>
              <w:t>abstrak</w:t>
            </w:r>
            <w:proofErr w:type="spellEnd"/>
            <w:r w:rsidRPr="0050499D">
              <w:rPr>
                <w:color w:val="000000" w:themeColor="text1"/>
              </w:rPr>
              <w:t xml:space="preserve"> 100-150 kata, </w:t>
            </w:r>
            <w:proofErr w:type="spellStart"/>
            <w:r w:rsidRPr="0050499D">
              <w:rPr>
                <w:color w:val="000000" w:themeColor="text1"/>
              </w:rPr>
              <w:t>disertai</w:t>
            </w:r>
            <w:proofErr w:type="spellEnd"/>
            <w:r w:rsidRPr="0050499D">
              <w:rPr>
                <w:color w:val="000000" w:themeColor="text1"/>
              </w:rPr>
              <w:t xml:space="preserve"> kata </w:t>
            </w:r>
            <w:proofErr w:type="spellStart"/>
            <w:r w:rsidRPr="0050499D">
              <w:rPr>
                <w:color w:val="000000" w:themeColor="text1"/>
              </w:rPr>
              <w:t>kunci</w:t>
            </w:r>
            <w:proofErr w:type="spellEnd"/>
            <w:r w:rsidRPr="0050499D">
              <w:rPr>
                <w:color w:val="000000" w:themeColor="text1"/>
              </w:rPr>
              <w:t xml:space="preserve"> 3-5 kata. </w:t>
            </w:r>
            <w:proofErr w:type="spellStart"/>
            <w:r w:rsidRPr="0050499D">
              <w:rPr>
                <w:color w:val="000000" w:themeColor="text1"/>
              </w:rPr>
              <w:t>Abstrak</w:t>
            </w:r>
            <w:proofErr w:type="spellEnd"/>
            <w:r w:rsidRPr="0050499D">
              <w:rPr>
                <w:color w:val="000000" w:themeColor="text1"/>
              </w:rPr>
              <w:t xml:space="preserve"> minimal </w:t>
            </w:r>
            <w:proofErr w:type="spellStart"/>
            <w:r w:rsidRPr="0050499D">
              <w:rPr>
                <w:color w:val="000000" w:themeColor="text1"/>
              </w:rPr>
              <w:t>berisi</w:t>
            </w:r>
            <w:proofErr w:type="spellEnd"/>
            <w:r w:rsidRPr="0050499D">
              <w:rPr>
                <w:color w:val="000000" w:themeColor="text1"/>
              </w:rPr>
              <w:t xml:space="preserve"> </w:t>
            </w:r>
            <w:proofErr w:type="spellStart"/>
            <w:r w:rsidRPr="0050499D">
              <w:rPr>
                <w:color w:val="000000" w:themeColor="text1"/>
              </w:rPr>
              <w:t>tujuan</w:t>
            </w:r>
            <w:proofErr w:type="spellEnd"/>
            <w:r w:rsidRPr="0050499D">
              <w:rPr>
                <w:color w:val="000000" w:themeColor="text1"/>
              </w:rPr>
              <w:t xml:space="preserve">, </w:t>
            </w:r>
            <w:proofErr w:type="spellStart"/>
            <w:r w:rsidRPr="0050499D">
              <w:rPr>
                <w:color w:val="000000" w:themeColor="text1"/>
              </w:rPr>
              <w:t>metode</w:t>
            </w:r>
            <w:proofErr w:type="spellEnd"/>
            <w:r w:rsidRPr="0050499D">
              <w:rPr>
                <w:color w:val="000000" w:themeColor="text1"/>
              </w:rPr>
              <w:t xml:space="preserve">, dan </w:t>
            </w:r>
            <w:proofErr w:type="spellStart"/>
            <w:r w:rsidRPr="0050499D">
              <w:rPr>
                <w:color w:val="000000" w:themeColor="text1"/>
              </w:rPr>
              <w:t>hasil</w:t>
            </w:r>
            <w:proofErr w:type="spellEnd"/>
            <w:r w:rsidRPr="0050499D">
              <w:rPr>
                <w:color w:val="000000" w:themeColor="text1"/>
              </w:rPr>
              <w:t xml:space="preserve">. </w:t>
            </w:r>
            <w:proofErr w:type="spellStart"/>
            <w:r w:rsidRPr="0050499D">
              <w:rPr>
                <w:color w:val="000000" w:themeColor="text1"/>
              </w:rPr>
              <w:t>Abstrak</w:t>
            </w:r>
            <w:proofErr w:type="spellEnd"/>
            <w:r w:rsidRPr="0050499D">
              <w:rPr>
                <w:color w:val="000000" w:themeColor="text1"/>
              </w:rPr>
              <w:t xml:space="preserve"> dan kata </w:t>
            </w:r>
            <w:proofErr w:type="spellStart"/>
            <w:r w:rsidRPr="0050499D">
              <w:rPr>
                <w:color w:val="000000" w:themeColor="text1"/>
              </w:rPr>
              <w:t>kunci</w:t>
            </w:r>
            <w:proofErr w:type="spellEnd"/>
            <w:r w:rsidRPr="0050499D">
              <w:rPr>
                <w:color w:val="000000" w:themeColor="text1"/>
              </w:rPr>
              <w:t xml:space="preserve"> </w:t>
            </w:r>
            <w:proofErr w:type="spellStart"/>
            <w:r w:rsidRPr="0050499D">
              <w:rPr>
                <w:color w:val="000000" w:themeColor="text1"/>
              </w:rPr>
              <w:t>ditulis</w:t>
            </w:r>
            <w:proofErr w:type="spellEnd"/>
            <w:r w:rsidRPr="0050499D">
              <w:rPr>
                <w:color w:val="000000" w:themeColor="text1"/>
              </w:rPr>
              <w:t xml:space="preserve"> </w:t>
            </w:r>
            <w:proofErr w:type="spellStart"/>
            <w:r w:rsidRPr="0050499D">
              <w:rPr>
                <w:color w:val="000000" w:themeColor="text1"/>
              </w:rPr>
              <w:t>dalam</w:t>
            </w:r>
            <w:proofErr w:type="spellEnd"/>
            <w:r w:rsidRPr="0050499D">
              <w:rPr>
                <w:color w:val="000000" w:themeColor="text1"/>
              </w:rPr>
              <w:t xml:space="preserve"> </w:t>
            </w:r>
            <w:proofErr w:type="spellStart"/>
            <w:r w:rsidRPr="0050499D">
              <w:rPr>
                <w:color w:val="000000" w:themeColor="text1"/>
              </w:rPr>
              <w:t>dua</w:t>
            </w:r>
            <w:proofErr w:type="spellEnd"/>
            <w:r w:rsidRPr="0050499D">
              <w:rPr>
                <w:color w:val="000000" w:themeColor="text1"/>
              </w:rPr>
              <w:t xml:space="preserve"> </w:t>
            </w:r>
            <w:proofErr w:type="spellStart"/>
            <w:r w:rsidRPr="0050499D">
              <w:rPr>
                <w:color w:val="000000" w:themeColor="text1"/>
              </w:rPr>
              <w:t>bahasa</w:t>
            </w:r>
            <w:proofErr w:type="spellEnd"/>
            <w:r w:rsidRPr="0050499D">
              <w:rPr>
                <w:color w:val="000000" w:themeColor="text1"/>
              </w:rPr>
              <w:t xml:space="preserve"> (Indonesia dan </w:t>
            </w:r>
            <w:proofErr w:type="spellStart"/>
            <w:r w:rsidRPr="0050499D">
              <w:rPr>
                <w:color w:val="000000" w:themeColor="text1"/>
              </w:rPr>
              <w:t>Inggris</w:t>
            </w:r>
            <w:proofErr w:type="spellEnd"/>
            <w:r w:rsidRPr="0050499D">
              <w:rPr>
                <w:color w:val="000000" w:themeColor="text1"/>
              </w:rPr>
              <w:t xml:space="preserve">). Panjang </w:t>
            </w:r>
            <w:proofErr w:type="spellStart"/>
            <w:r w:rsidRPr="0050499D">
              <w:rPr>
                <w:color w:val="000000" w:themeColor="text1"/>
              </w:rPr>
              <w:t>abstrak</w:t>
            </w:r>
            <w:proofErr w:type="spellEnd"/>
            <w:r w:rsidRPr="0050499D">
              <w:rPr>
                <w:color w:val="000000" w:themeColor="text1"/>
              </w:rPr>
              <w:t xml:space="preserve"> 100-150 kata, </w:t>
            </w:r>
            <w:proofErr w:type="spellStart"/>
            <w:r w:rsidRPr="0050499D">
              <w:rPr>
                <w:color w:val="000000" w:themeColor="text1"/>
              </w:rPr>
              <w:t>disertai</w:t>
            </w:r>
            <w:proofErr w:type="spellEnd"/>
            <w:r w:rsidRPr="0050499D">
              <w:rPr>
                <w:color w:val="000000" w:themeColor="text1"/>
              </w:rPr>
              <w:t xml:space="preserve"> kata </w:t>
            </w:r>
            <w:proofErr w:type="spellStart"/>
            <w:r w:rsidRPr="0050499D">
              <w:rPr>
                <w:color w:val="000000" w:themeColor="text1"/>
              </w:rPr>
              <w:t>kunci</w:t>
            </w:r>
            <w:proofErr w:type="spellEnd"/>
            <w:r w:rsidRPr="0050499D">
              <w:rPr>
                <w:color w:val="000000" w:themeColor="text1"/>
              </w:rPr>
              <w:t xml:space="preserve"> 3-5 kata. </w:t>
            </w:r>
            <w:proofErr w:type="spellStart"/>
            <w:r w:rsidRPr="0050499D">
              <w:rPr>
                <w:color w:val="000000" w:themeColor="text1"/>
              </w:rPr>
              <w:t>Abstrak</w:t>
            </w:r>
            <w:proofErr w:type="spellEnd"/>
            <w:r w:rsidRPr="0050499D">
              <w:rPr>
                <w:color w:val="000000" w:themeColor="text1"/>
              </w:rPr>
              <w:t xml:space="preserve"> minimal </w:t>
            </w:r>
            <w:proofErr w:type="spellStart"/>
            <w:r w:rsidRPr="0050499D">
              <w:rPr>
                <w:color w:val="000000" w:themeColor="text1"/>
              </w:rPr>
              <w:t>berisi</w:t>
            </w:r>
            <w:proofErr w:type="spellEnd"/>
            <w:r w:rsidRPr="0050499D">
              <w:rPr>
                <w:color w:val="000000" w:themeColor="text1"/>
              </w:rPr>
              <w:t xml:space="preserve"> </w:t>
            </w:r>
            <w:proofErr w:type="spellStart"/>
            <w:r w:rsidRPr="0050499D">
              <w:rPr>
                <w:color w:val="000000" w:themeColor="text1"/>
              </w:rPr>
              <w:t>tujuan</w:t>
            </w:r>
            <w:proofErr w:type="spellEnd"/>
            <w:r w:rsidRPr="0050499D">
              <w:rPr>
                <w:color w:val="000000" w:themeColor="text1"/>
              </w:rPr>
              <w:t xml:space="preserve">, </w:t>
            </w:r>
            <w:proofErr w:type="spellStart"/>
            <w:r w:rsidRPr="0050499D">
              <w:rPr>
                <w:color w:val="000000" w:themeColor="text1"/>
              </w:rPr>
              <w:t>metode</w:t>
            </w:r>
            <w:proofErr w:type="spellEnd"/>
            <w:r w:rsidRPr="0050499D">
              <w:rPr>
                <w:color w:val="000000" w:themeColor="text1"/>
              </w:rPr>
              <w:t xml:space="preserve">, dan </w:t>
            </w:r>
            <w:proofErr w:type="spellStart"/>
            <w:r w:rsidRPr="0050499D">
              <w:rPr>
                <w:color w:val="000000" w:themeColor="text1"/>
              </w:rPr>
              <w:t>hasil</w:t>
            </w:r>
            <w:proofErr w:type="spellEnd"/>
            <w:r w:rsidRPr="0050499D">
              <w:rPr>
                <w:color w:val="000000" w:themeColor="text1"/>
              </w:rPr>
              <w:t xml:space="preserve">. </w:t>
            </w:r>
            <w:proofErr w:type="spellStart"/>
            <w:r w:rsidRPr="0050499D">
              <w:rPr>
                <w:color w:val="000000" w:themeColor="text1"/>
              </w:rPr>
              <w:t>Abstrak</w:t>
            </w:r>
            <w:proofErr w:type="spellEnd"/>
            <w:r w:rsidRPr="0050499D">
              <w:rPr>
                <w:color w:val="000000" w:themeColor="text1"/>
              </w:rPr>
              <w:t xml:space="preserve"> dan kata </w:t>
            </w:r>
            <w:proofErr w:type="spellStart"/>
            <w:r w:rsidRPr="0050499D">
              <w:rPr>
                <w:color w:val="000000" w:themeColor="text1"/>
              </w:rPr>
              <w:t>kunci</w:t>
            </w:r>
            <w:proofErr w:type="spellEnd"/>
            <w:r w:rsidRPr="0050499D">
              <w:rPr>
                <w:color w:val="000000" w:themeColor="text1"/>
              </w:rPr>
              <w:t xml:space="preserve"> </w:t>
            </w:r>
            <w:proofErr w:type="spellStart"/>
            <w:r w:rsidRPr="0050499D">
              <w:rPr>
                <w:color w:val="000000" w:themeColor="text1"/>
              </w:rPr>
              <w:t>ditulis</w:t>
            </w:r>
            <w:proofErr w:type="spellEnd"/>
            <w:r w:rsidRPr="0050499D">
              <w:rPr>
                <w:color w:val="000000" w:themeColor="text1"/>
              </w:rPr>
              <w:t xml:space="preserve"> </w:t>
            </w:r>
            <w:proofErr w:type="spellStart"/>
            <w:r w:rsidRPr="0050499D">
              <w:rPr>
                <w:color w:val="000000" w:themeColor="text1"/>
              </w:rPr>
              <w:t>dalam</w:t>
            </w:r>
            <w:proofErr w:type="spellEnd"/>
            <w:r w:rsidRPr="0050499D">
              <w:rPr>
                <w:color w:val="000000" w:themeColor="text1"/>
              </w:rPr>
              <w:t xml:space="preserve"> </w:t>
            </w:r>
            <w:proofErr w:type="spellStart"/>
            <w:r w:rsidRPr="0050499D">
              <w:rPr>
                <w:color w:val="000000" w:themeColor="text1"/>
              </w:rPr>
              <w:t>dua</w:t>
            </w:r>
            <w:proofErr w:type="spellEnd"/>
            <w:r w:rsidRPr="0050499D">
              <w:rPr>
                <w:color w:val="000000" w:themeColor="text1"/>
              </w:rPr>
              <w:t xml:space="preserve"> </w:t>
            </w:r>
            <w:proofErr w:type="spellStart"/>
            <w:r w:rsidRPr="0050499D">
              <w:rPr>
                <w:color w:val="000000" w:themeColor="text1"/>
              </w:rPr>
              <w:t>bahasa</w:t>
            </w:r>
            <w:proofErr w:type="spellEnd"/>
            <w:r w:rsidRPr="0050499D">
              <w:rPr>
                <w:color w:val="000000" w:themeColor="text1"/>
              </w:rPr>
              <w:t xml:space="preserve"> (Indonesia dan </w:t>
            </w:r>
            <w:proofErr w:type="spellStart"/>
            <w:r w:rsidRPr="0050499D">
              <w:rPr>
                <w:color w:val="000000" w:themeColor="text1"/>
              </w:rPr>
              <w:t>Inggris</w:t>
            </w:r>
            <w:proofErr w:type="spellEnd"/>
            <w:r w:rsidRPr="0050499D">
              <w:rPr>
                <w:color w:val="000000" w:themeColor="text1"/>
              </w:rPr>
              <w:t xml:space="preserve">). Panjang </w:t>
            </w:r>
            <w:proofErr w:type="spellStart"/>
            <w:r w:rsidRPr="0050499D">
              <w:rPr>
                <w:color w:val="000000" w:themeColor="text1"/>
              </w:rPr>
              <w:t>abstrak</w:t>
            </w:r>
            <w:proofErr w:type="spellEnd"/>
            <w:r w:rsidRPr="0050499D">
              <w:rPr>
                <w:color w:val="000000" w:themeColor="text1"/>
              </w:rPr>
              <w:t xml:space="preserve"> 100-150 kata, </w:t>
            </w:r>
            <w:proofErr w:type="spellStart"/>
            <w:r w:rsidRPr="0050499D">
              <w:rPr>
                <w:color w:val="000000" w:themeColor="text1"/>
              </w:rPr>
              <w:t>disertai</w:t>
            </w:r>
            <w:proofErr w:type="spellEnd"/>
            <w:r w:rsidRPr="0050499D">
              <w:rPr>
                <w:color w:val="000000" w:themeColor="text1"/>
              </w:rPr>
              <w:t xml:space="preserve"> kata </w:t>
            </w:r>
            <w:proofErr w:type="spellStart"/>
            <w:r w:rsidRPr="0050499D">
              <w:rPr>
                <w:color w:val="000000" w:themeColor="text1"/>
              </w:rPr>
              <w:t>kunci</w:t>
            </w:r>
            <w:proofErr w:type="spellEnd"/>
            <w:r w:rsidRPr="0050499D">
              <w:rPr>
                <w:color w:val="000000" w:themeColor="text1"/>
              </w:rPr>
              <w:t xml:space="preserve"> 3-5 kata. </w:t>
            </w:r>
            <w:proofErr w:type="spellStart"/>
            <w:r w:rsidRPr="0050499D">
              <w:rPr>
                <w:color w:val="000000" w:themeColor="text1"/>
              </w:rPr>
              <w:t>Abstrak</w:t>
            </w:r>
            <w:proofErr w:type="spellEnd"/>
            <w:r w:rsidRPr="0050499D">
              <w:rPr>
                <w:color w:val="000000" w:themeColor="text1"/>
              </w:rPr>
              <w:t xml:space="preserve"> minimal </w:t>
            </w:r>
            <w:proofErr w:type="spellStart"/>
            <w:r w:rsidRPr="0050499D">
              <w:rPr>
                <w:color w:val="000000" w:themeColor="text1"/>
              </w:rPr>
              <w:t>berisi</w:t>
            </w:r>
            <w:proofErr w:type="spellEnd"/>
            <w:r w:rsidRPr="0050499D">
              <w:rPr>
                <w:color w:val="000000" w:themeColor="text1"/>
              </w:rPr>
              <w:t xml:space="preserve"> </w:t>
            </w:r>
            <w:proofErr w:type="spellStart"/>
            <w:r w:rsidRPr="0050499D">
              <w:rPr>
                <w:color w:val="000000" w:themeColor="text1"/>
              </w:rPr>
              <w:t>tujuan</w:t>
            </w:r>
            <w:proofErr w:type="spellEnd"/>
            <w:r w:rsidRPr="0050499D">
              <w:rPr>
                <w:color w:val="000000" w:themeColor="text1"/>
              </w:rPr>
              <w:t xml:space="preserve">, </w:t>
            </w:r>
            <w:proofErr w:type="spellStart"/>
            <w:r w:rsidRPr="0050499D">
              <w:rPr>
                <w:color w:val="000000" w:themeColor="text1"/>
              </w:rPr>
              <w:t>metode</w:t>
            </w:r>
            <w:proofErr w:type="spellEnd"/>
            <w:r w:rsidRPr="0050499D">
              <w:rPr>
                <w:color w:val="000000" w:themeColor="text1"/>
              </w:rPr>
              <w:t xml:space="preserve">, dan </w:t>
            </w:r>
            <w:proofErr w:type="spellStart"/>
            <w:r w:rsidRPr="0050499D">
              <w:rPr>
                <w:color w:val="000000" w:themeColor="text1"/>
              </w:rPr>
              <w:t>hasil</w:t>
            </w:r>
            <w:proofErr w:type="spellEnd"/>
            <w:r w:rsidRPr="0050499D">
              <w:rPr>
                <w:color w:val="000000" w:themeColor="text1"/>
              </w:rPr>
              <w:t xml:space="preserve">. </w:t>
            </w:r>
            <w:proofErr w:type="spellStart"/>
            <w:r w:rsidRPr="0050499D">
              <w:rPr>
                <w:color w:val="000000" w:themeColor="text1"/>
              </w:rPr>
              <w:t>Abstrak</w:t>
            </w:r>
            <w:proofErr w:type="spellEnd"/>
            <w:r w:rsidRPr="0050499D">
              <w:rPr>
                <w:color w:val="000000" w:themeColor="text1"/>
              </w:rPr>
              <w:t xml:space="preserve"> dan kata </w:t>
            </w:r>
            <w:proofErr w:type="spellStart"/>
            <w:r w:rsidRPr="0050499D">
              <w:rPr>
                <w:color w:val="000000" w:themeColor="text1"/>
              </w:rPr>
              <w:t>kunci</w:t>
            </w:r>
            <w:proofErr w:type="spellEnd"/>
            <w:r w:rsidRPr="0050499D">
              <w:rPr>
                <w:color w:val="000000" w:themeColor="text1"/>
              </w:rPr>
              <w:t xml:space="preserve"> </w:t>
            </w:r>
            <w:proofErr w:type="spellStart"/>
            <w:r w:rsidRPr="0050499D">
              <w:rPr>
                <w:color w:val="000000" w:themeColor="text1"/>
              </w:rPr>
              <w:t>ditulis</w:t>
            </w:r>
            <w:proofErr w:type="spellEnd"/>
            <w:r w:rsidRPr="0050499D">
              <w:rPr>
                <w:color w:val="000000" w:themeColor="text1"/>
              </w:rPr>
              <w:t xml:space="preserve"> </w:t>
            </w:r>
            <w:proofErr w:type="spellStart"/>
            <w:r w:rsidRPr="0050499D">
              <w:rPr>
                <w:color w:val="000000" w:themeColor="text1"/>
              </w:rPr>
              <w:t>dalam</w:t>
            </w:r>
            <w:proofErr w:type="spellEnd"/>
            <w:r w:rsidRPr="0050499D">
              <w:rPr>
                <w:color w:val="000000" w:themeColor="text1"/>
              </w:rPr>
              <w:t xml:space="preserve"> </w:t>
            </w:r>
            <w:proofErr w:type="spellStart"/>
            <w:r w:rsidRPr="0050499D">
              <w:rPr>
                <w:color w:val="000000" w:themeColor="text1"/>
              </w:rPr>
              <w:t>dua</w:t>
            </w:r>
            <w:proofErr w:type="spellEnd"/>
            <w:r w:rsidRPr="0050499D">
              <w:rPr>
                <w:color w:val="000000" w:themeColor="text1"/>
              </w:rPr>
              <w:t xml:space="preserve"> </w:t>
            </w:r>
            <w:proofErr w:type="spellStart"/>
            <w:r w:rsidRPr="0050499D">
              <w:rPr>
                <w:color w:val="000000" w:themeColor="text1"/>
              </w:rPr>
              <w:t>bahasa</w:t>
            </w:r>
            <w:proofErr w:type="spellEnd"/>
            <w:r w:rsidRPr="0050499D">
              <w:rPr>
                <w:color w:val="000000" w:themeColor="text1"/>
              </w:rPr>
              <w:t xml:space="preserve"> (Indonesia dan </w:t>
            </w:r>
            <w:proofErr w:type="spellStart"/>
            <w:r w:rsidRPr="0050499D">
              <w:rPr>
                <w:color w:val="000000" w:themeColor="text1"/>
              </w:rPr>
              <w:t>Inggris</w:t>
            </w:r>
            <w:proofErr w:type="spellEnd"/>
            <w:r w:rsidRPr="0050499D">
              <w:rPr>
                <w:color w:val="000000" w:themeColor="text1"/>
              </w:rPr>
              <w:t xml:space="preserve">). Panjang </w:t>
            </w:r>
            <w:proofErr w:type="spellStart"/>
            <w:r w:rsidRPr="0050499D">
              <w:rPr>
                <w:color w:val="000000" w:themeColor="text1"/>
              </w:rPr>
              <w:t>abstrak</w:t>
            </w:r>
            <w:proofErr w:type="spellEnd"/>
            <w:r w:rsidRPr="0050499D">
              <w:rPr>
                <w:color w:val="000000" w:themeColor="text1"/>
              </w:rPr>
              <w:t xml:space="preserve"> 100-150 kata, </w:t>
            </w:r>
            <w:proofErr w:type="spellStart"/>
            <w:r w:rsidRPr="0050499D">
              <w:rPr>
                <w:color w:val="000000" w:themeColor="text1"/>
              </w:rPr>
              <w:t>disertai</w:t>
            </w:r>
            <w:proofErr w:type="spellEnd"/>
            <w:r w:rsidRPr="0050499D">
              <w:rPr>
                <w:color w:val="000000" w:themeColor="text1"/>
              </w:rPr>
              <w:t xml:space="preserve"> kata </w:t>
            </w:r>
            <w:proofErr w:type="spellStart"/>
            <w:r w:rsidRPr="0050499D">
              <w:rPr>
                <w:color w:val="000000" w:themeColor="text1"/>
              </w:rPr>
              <w:t>kunci</w:t>
            </w:r>
            <w:proofErr w:type="spellEnd"/>
            <w:r w:rsidRPr="0050499D">
              <w:rPr>
                <w:color w:val="000000" w:themeColor="text1"/>
              </w:rPr>
              <w:t xml:space="preserve"> 3-5 kata.</w:t>
            </w:r>
            <w:r w:rsidRPr="0050499D">
              <w:rPr>
                <w:color w:val="000000" w:themeColor="text1"/>
                <w:lang w:val="id-ID"/>
              </w:rPr>
              <w:t xml:space="preserve"> (ukuran huruf 11 pt spasi 1).</w:t>
            </w:r>
            <w:r w:rsidRPr="0050499D">
              <w:rPr>
                <w:color w:val="000000" w:themeColor="text1"/>
              </w:rPr>
              <w:t xml:space="preserve"> </w:t>
            </w:r>
          </w:p>
          <w:p w:rsidR="003A54B7" w:rsidRPr="0050499D" w:rsidRDefault="003A54B7" w:rsidP="002D391C">
            <w:pPr>
              <w:pBdr>
                <w:top w:val="nil"/>
                <w:left w:val="nil"/>
                <w:bottom w:val="nil"/>
                <w:right w:val="nil"/>
                <w:between w:val="nil"/>
              </w:pBdr>
              <w:rPr>
                <w:b/>
                <w:i/>
                <w:color w:val="000000" w:themeColor="text1"/>
                <w:sz w:val="22"/>
                <w:szCs w:val="22"/>
                <w:lang w:val="id-ID"/>
              </w:rPr>
            </w:pPr>
          </w:p>
        </w:tc>
      </w:tr>
    </w:tbl>
    <w:p w:rsidR="00AE5E16" w:rsidRPr="0050499D" w:rsidRDefault="00AE5E16">
      <w:pPr>
        <w:jc w:val="center"/>
        <w:rPr>
          <w:color w:val="000000" w:themeColor="text1"/>
        </w:rPr>
      </w:pPr>
    </w:p>
    <w:p w:rsidR="00AE5E16" w:rsidRPr="0050499D" w:rsidRDefault="0023235D" w:rsidP="00EF5044">
      <w:pPr>
        <w:pStyle w:val="Bagian-Bagian"/>
        <w:rPr>
          <w:color w:val="000000" w:themeColor="text1"/>
        </w:rPr>
      </w:pPr>
      <w:r w:rsidRPr="0050499D">
        <w:rPr>
          <w:color w:val="000000" w:themeColor="text1"/>
        </w:rPr>
        <w:t xml:space="preserve">Introduction (12 </w:t>
      </w:r>
      <w:proofErr w:type="spellStart"/>
      <w:r w:rsidRPr="0050499D">
        <w:rPr>
          <w:color w:val="000000" w:themeColor="text1"/>
        </w:rPr>
        <w:t>pt</w:t>
      </w:r>
      <w:proofErr w:type="spellEnd"/>
      <w:r w:rsidRPr="0050499D">
        <w:rPr>
          <w:color w:val="000000" w:themeColor="text1"/>
        </w:rPr>
        <w:t xml:space="preserve"> bold)</w:t>
      </w:r>
    </w:p>
    <w:p w:rsidR="00320EE4" w:rsidRPr="0050499D" w:rsidRDefault="00C24A2A" w:rsidP="00941F88">
      <w:pPr>
        <w:pStyle w:val="Bagian-Bagian"/>
        <w:ind w:firstLine="567"/>
        <w:rPr>
          <w:b w:val="0"/>
          <w:color w:val="000000" w:themeColor="text1"/>
        </w:rPr>
      </w:pPr>
      <w:bookmarkStart w:id="0" w:name="_gjdgxs" w:colFirst="0" w:colLast="0"/>
      <w:bookmarkEnd w:id="0"/>
      <w:r w:rsidRPr="0050499D">
        <w:rPr>
          <w:b w:val="0"/>
          <w:color w:val="000000" w:themeColor="text1"/>
        </w:rPr>
        <w:t xml:space="preserve">The introductory section contains background, state of the art, research gaps, and research objectives. Introductory are presented in an integrated manner in paragraphs. The submitted article has never been published and is not offered to another journal. The length of the article is 5,000 - 8,000 words written in English. You must be writing according to the Author Guidelines. The systematics of the research articles are the title, author's name (along with the institution's address and e-mail address), abstract (with keywords), introduction, method, results and discussion, conclusion, and references. The title of the article is no more than 12 words. The name of the author of the article is listed without an academic degree, accompanied by the name of the institution the e-mail of the author, placed under the title of the article. If more than one person writes the manuscript, </w:t>
      </w:r>
      <w:r w:rsidRPr="0050499D">
        <w:rPr>
          <w:b w:val="0"/>
          <w:color w:val="000000" w:themeColor="text1"/>
        </w:rPr>
        <w:lastRenderedPageBreak/>
        <w:t xml:space="preserve">the e-mail listed is only the e-mail of the main author (correspondence author). See also </w:t>
      </w:r>
      <w:r w:rsidR="0067731B">
        <w:t xml:space="preserve">AUTHOR GUIDELINES </w:t>
      </w:r>
      <w:r w:rsidR="005056B3" w:rsidRPr="0050499D">
        <w:rPr>
          <w:b w:val="0"/>
          <w:color w:val="000000" w:themeColor="text1"/>
        </w:rPr>
        <w:t xml:space="preserve">(12 </w:t>
      </w:r>
      <w:proofErr w:type="spellStart"/>
      <w:r w:rsidR="005056B3" w:rsidRPr="0050499D">
        <w:rPr>
          <w:b w:val="0"/>
          <w:color w:val="000000" w:themeColor="text1"/>
        </w:rPr>
        <w:t>pt</w:t>
      </w:r>
      <w:proofErr w:type="spellEnd"/>
      <w:r w:rsidR="005056B3" w:rsidRPr="0050499D">
        <w:rPr>
          <w:b w:val="0"/>
          <w:color w:val="000000" w:themeColor="text1"/>
        </w:rPr>
        <w:t xml:space="preserve"> 1.15 spacing).</w:t>
      </w:r>
    </w:p>
    <w:p w:rsidR="00941F88" w:rsidRPr="0050499D" w:rsidRDefault="00941F88" w:rsidP="00EF5044">
      <w:pPr>
        <w:pStyle w:val="Bagian-Bagian"/>
        <w:rPr>
          <w:color w:val="000000" w:themeColor="text1"/>
        </w:rPr>
      </w:pPr>
    </w:p>
    <w:p w:rsidR="00AE5E16" w:rsidRPr="0050499D" w:rsidRDefault="00B766DB" w:rsidP="00EF5044">
      <w:pPr>
        <w:pStyle w:val="Bagian-Bagian"/>
        <w:rPr>
          <w:color w:val="000000" w:themeColor="text1"/>
        </w:rPr>
      </w:pPr>
      <w:r w:rsidRPr="0050499D">
        <w:rPr>
          <w:color w:val="000000" w:themeColor="text1"/>
        </w:rPr>
        <w:t xml:space="preserve">Method (12 </w:t>
      </w:r>
      <w:proofErr w:type="spellStart"/>
      <w:r w:rsidRPr="0050499D">
        <w:rPr>
          <w:color w:val="000000" w:themeColor="text1"/>
        </w:rPr>
        <w:t>pt</w:t>
      </w:r>
      <w:proofErr w:type="spellEnd"/>
      <w:r w:rsidRPr="0050499D">
        <w:rPr>
          <w:color w:val="000000" w:themeColor="text1"/>
        </w:rPr>
        <w:t xml:space="preserve"> bold)</w:t>
      </w:r>
    </w:p>
    <w:p w:rsidR="00AE5E16" w:rsidRPr="0050499D" w:rsidRDefault="00EF5BC0" w:rsidP="00EF5BC0">
      <w:pPr>
        <w:ind w:firstLine="567"/>
        <w:rPr>
          <w:color w:val="000000" w:themeColor="text1"/>
        </w:rPr>
      </w:pPr>
      <w:r w:rsidRPr="0050499D">
        <w:rPr>
          <w:color w:val="000000" w:themeColor="text1"/>
        </w:rPr>
        <w:t xml:space="preserve">The method contains an explanation in the form of paragraphs about research design, data sources, data collection techniques, and data analysis. (12 </w:t>
      </w:r>
      <w:proofErr w:type="spellStart"/>
      <w:r w:rsidRPr="0050499D">
        <w:rPr>
          <w:color w:val="000000" w:themeColor="text1"/>
        </w:rPr>
        <w:t>pt</w:t>
      </w:r>
      <w:proofErr w:type="spellEnd"/>
      <w:r w:rsidRPr="0050499D">
        <w:rPr>
          <w:color w:val="000000" w:themeColor="text1"/>
        </w:rPr>
        <w:t xml:space="preserve"> 1.15 spacing).</w:t>
      </w:r>
    </w:p>
    <w:p w:rsidR="00EF5BC0" w:rsidRPr="0050499D" w:rsidRDefault="00EF5BC0">
      <w:pPr>
        <w:ind w:firstLine="709"/>
        <w:rPr>
          <w:color w:val="000000" w:themeColor="text1"/>
        </w:rPr>
      </w:pPr>
    </w:p>
    <w:p w:rsidR="00AE5E16" w:rsidRPr="0050499D" w:rsidRDefault="00752CF9" w:rsidP="00EF5044">
      <w:pPr>
        <w:pStyle w:val="Bagian-Bagian"/>
        <w:rPr>
          <w:color w:val="000000" w:themeColor="text1"/>
        </w:rPr>
      </w:pPr>
      <w:r w:rsidRPr="0050499D">
        <w:rPr>
          <w:color w:val="000000" w:themeColor="text1"/>
        </w:rPr>
        <w:t xml:space="preserve">Results and Discussion (12 </w:t>
      </w:r>
      <w:proofErr w:type="spellStart"/>
      <w:r w:rsidRPr="0050499D">
        <w:rPr>
          <w:color w:val="000000" w:themeColor="text1"/>
        </w:rPr>
        <w:t>pt</w:t>
      </w:r>
      <w:proofErr w:type="spellEnd"/>
      <w:r w:rsidRPr="0050499D">
        <w:rPr>
          <w:color w:val="000000" w:themeColor="text1"/>
        </w:rPr>
        <w:t xml:space="preserve"> bold)</w:t>
      </w:r>
    </w:p>
    <w:p w:rsidR="003F6815" w:rsidRPr="0050499D" w:rsidRDefault="003F6815" w:rsidP="00EF5044">
      <w:pPr>
        <w:pStyle w:val="Isi-Artikel"/>
        <w:rPr>
          <w:color w:val="000000" w:themeColor="text1"/>
        </w:rPr>
      </w:pPr>
      <w:r w:rsidRPr="0050499D">
        <w:rPr>
          <w:color w:val="000000" w:themeColor="text1"/>
        </w:rPr>
        <w:t>The research results and discussion contain an explanation of the results of the analysis related to the research objectives. The discussion includes an analysis of the results and discussions with theories and similar research results. This section can be completed with tables or figures related to the discussion. Example of a table:</w:t>
      </w:r>
    </w:p>
    <w:p w:rsidR="00320EE4" w:rsidRPr="0050499D" w:rsidRDefault="003F6815" w:rsidP="00A66B48">
      <w:pPr>
        <w:pStyle w:val="Judultabel"/>
        <w:rPr>
          <w:color w:val="000000" w:themeColor="text1"/>
        </w:rPr>
      </w:pPr>
      <w:r w:rsidRPr="0050499D">
        <w:rPr>
          <w:color w:val="000000" w:themeColor="text1"/>
        </w:rPr>
        <w:t>Table 1. Community Characteristics</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67"/>
        <w:gridCol w:w="2098"/>
        <w:gridCol w:w="2795"/>
        <w:gridCol w:w="2937"/>
      </w:tblGrid>
      <w:tr w:rsidR="0050499D" w:rsidRPr="0050499D" w:rsidTr="004A0E39">
        <w:tc>
          <w:tcPr>
            <w:tcW w:w="567" w:type="dxa"/>
            <w:tcBorders>
              <w:bottom w:val="single" w:sz="4" w:space="0" w:color="000000" w:themeColor="text1"/>
            </w:tcBorders>
          </w:tcPr>
          <w:p w:rsidR="00C87443" w:rsidRPr="0050499D" w:rsidRDefault="00C87443" w:rsidP="004A0E39">
            <w:pPr>
              <w:pStyle w:val="Kepalatabel"/>
              <w:rPr>
                <w:color w:val="000000" w:themeColor="text1"/>
              </w:rPr>
            </w:pPr>
            <w:r w:rsidRPr="0050499D">
              <w:rPr>
                <w:color w:val="000000" w:themeColor="text1"/>
              </w:rPr>
              <w:t>No.</w:t>
            </w:r>
          </w:p>
        </w:tc>
        <w:tc>
          <w:tcPr>
            <w:tcW w:w="2127" w:type="dxa"/>
            <w:tcBorders>
              <w:bottom w:val="single" w:sz="4" w:space="0" w:color="000000" w:themeColor="text1"/>
            </w:tcBorders>
          </w:tcPr>
          <w:p w:rsidR="00C87443" w:rsidRPr="0050499D" w:rsidRDefault="003F6815" w:rsidP="003F6815">
            <w:pPr>
              <w:pStyle w:val="Kepalatabel"/>
              <w:rPr>
                <w:color w:val="000000" w:themeColor="text1"/>
              </w:rPr>
            </w:pPr>
            <w:r w:rsidRPr="0050499D">
              <w:rPr>
                <w:color w:val="000000" w:themeColor="text1"/>
              </w:rPr>
              <w:t xml:space="preserve">Age (Years) </w:t>
            </w:r>
          </w:p>
        </w:tc>
        <w:tc>
          <w:tcPr>
            <w:tcW w:w="2835" w:type="dxa"/>
            <w:tcBorders>
              <w:bottom w:val="single" w:sz="4" w:space="0" w:color="000000" w:themeColor="text1"/>
            </w:tcBorders>
          </w:tcPr>
          <w:p w:rsidR="00C87443" w:rsidRPr="0050499D" w:rsidRDefault="003F6815" w:rsidP="003F6815">
            <w:pPr>
              <w:pStyle w:val="Kepalatabel"/>
              <w:rPr>
                <w:color w:val="000000" w:themeColor="text1"/>
              </w:rPr>
            </w:pPr>
            <w:r w:rsidRPr="0050499D">
              <w:rPr>
                <w:color w:val="000000" w:themeColor="text1"/>
              </w:rPr>
              <w:t xml:space="preserve">Education </w:t>
            </w:r>
          </w:p>
        </w:tc>
        <w:tc>
          <w:tcPr>
            <w:tcW w:w="2976" w:type="dxa"/>
            <w:tcBorders>
              <w:bottom w:val="single" w:sz="4" w:space="0" w:color="000000" w:themeColor="text1"/>
            </w:tcBorders>
          </w:tcPr>
          <w:p w:rsidR="00C87443" w:rsidRPr="0050499D" w:rsidRDefault="003F6815" w:rsidP="004A0E39">
            <w:pPr>
              <w:pStyle w:val="Kepalatabel"/>
              <w:rPr>
                <w:color w:val="000000" w:themeColor="text1"/>
              </w:rPr>
            </w:pPr>
            <w:r w:rsidRPr="0050499D">
              <w:rPr>
                <w:color w:val="000000" w:themeColor="text1"/>
              </w:rPr>
              <w:t>Occupation</w:t>
            </w:r>
          </w:p>
        </w:tc>
      </w:tr>
      <w:tr w:rsidR="0050499D" w:rsidRPr="0050499D" w:rsidTr="004A0E39">
        <w:tc>
          <w:tcPr>
            <w:tcW w:w="567" w:type="dxa"/>
            <w:tcBorders>
              <w:bottom w:val="nil"/>
            </w:tcBorders>
          </w:tcPr>
          <w:p w:rsidR="00C87443" w:rsidRPr="0050499D" w:rsidRDefault="004A0E39" w:rsidP="004A0E39">
            <w:pPr>
              <w:pStyle w:val="Isitabel0"/>
              <w:rPr>
                <w:b w:val="0"/>
                <w:color w:val="000000" w:themeColor="text1"/>
              </w:rPr>
            </w:pPr>
            <w:r w:rsidRPr="0050499D">
              <w:rPr>
                <w:b w:val="0"/>
                <w:color w:val="000000" w:themeColor="text1"/>
              </w:rPr>
              <w:t>1</w:t>
            </w:r>
          </w:p>
        </w:tc>
        <w:tc>
          <w:tcPr>
            <w:tcW w:w="2127" w:type="dxa"/>
            <w:tcBorders>
              <w:bottom w:val="nil"/>
            </w:tcBorders>
          </w:tcPr>
          <w:p w:rsidR="00C87443" w:rsidRPr="0050499D" w:rsidRDefault="004A0E39" w:rsidP="004A0E39">
            <w:pPr>
              <w:pStyle w:val="Isitabel0"/>
              <w:rPr>
                <w:b w:val="0"/>
                <w:color w:val="000000" w:themeColor="text1"/>
              </w:rPr>
            </w:pPr>
            <w:r w:rsidRPr="0050499D">
              <w:rPr>
                <w:b w:val="0"/>
                <w:color w:val="000000" w:themeColor="text1"/>
              </w:rPr>
              <w:t>20</w:t>
            </w:r>
          </w:p>
        </w:tc>
        <w:tc>
          <w:tcPr>
            <w:tcW w:w="2835" w:type="dxa"/>
            <w:tcBorders>
              <w:bottom w:val="nil"/>
            </w:tcBorders>
          </w:tcPr>
          <w:p w:rsidR="00C87443" w:rsidRPr="0050499D" w:rsidRDefault="003E557D" w:rsidP="003E557D">
            <w:pPr>
              <w:pStyle w:val="Isitabel0"/>
              <w:rPr>
                <w:b w:val="0"/>
                <w:color w:val="000000" w:themeColor="text1"/>
              </w:rPr>
            </w:pPr>
            <w:r w:rsidRPr="0050499D">
              <w:rPr>
                <w:b w:val="0"/>
                <w:color w:val="000000" w:themeColor="text1"/>
              </w:rPr>
              <w:t>Senior High School</w:t>
            </w:r>
          </w:p>
        </w:tc>
        <w:tc>
          <w:tcPr>
            <w:tcW w:w="2976" w:type="dxa"/>
            <w:tcBorders>
              <w:bottom w:val="nil"/>
            </w:tcBorders>
          </w:tcPr>
          <w:p w:rsidR="00C87443" w:rsidRPr="0050499D" w:rsidRDefault="003E557D" w:rsidP="004A0E39">
            <w:pPr>
              <w:pStyle w:val="Isitabel0"/>
              <w:rPr>
                <w:b w:val="0"/>
                <w:color w:val="000000" w:themeColor="text1"/>
              </w:rPr>
            </w:pPr>
            <w:r w:rsidRPr="0050499D">
              <w:rPr>
                <w:b w:val="0"/>
                <w:color w:val="000000" w:themeColor="text1"/>
              </w:rPr>
              <w:t>Entrepreneur</w:t>
            </w:r>
          </w:p>
        </w:tc>
      </w:tr>
      <w:tr w:rsidR="0050499D" w:rsidRPr="0050499D" w:rsidTr="004A0E39">
        <w:tc>
          <w:tcPr>
            <w:tcW w:w="567" w:type="dxa"/>
            <w:tcBorders>
              <w:top w:val="nil"/>
            </w:tcBorders>
          </w:tcPr>
          <w:p w:rsidR="00C87443" w:rsidRPr="0050499D" w:rsidRDefault="004A0E39" w:rsidP="004A0E39">
            <w:pPr>
              <w:pStyle w:val="Isitabel0"/>
              <w:rPr>
                <w:b w:val="0"/>
                <w:color w:val="000000" w:themeColor="text1"/>
              </w:rPr>
            </w:pPr>
            <w:r w:rsidRPr="0050499D">
              <w:rPr>
                <w:b w:val="0"/>
                <w:color w:val="000000" w:themeColor="text1"/>
              </w:rPr>
              <w:t>2</w:t>
            </w:r>
          </w:p>
        </w:tc>
        <w:tc>
          <w:tcPr>
            <w:tcW w:w="2127" w:type="dxa"/>
            <w:tcBorders>
              <w:top w:val="nil"/>
            </w:tcBorders>
          </w:tcPr>
          <w:p w:rsidR="00C87443" w:rsidRPr="0050499D" w:rsidRDefault="004A0E39" w:rsidP="004A0E39">
            <w:pPr>
              <w:pStyle w:val="Isitabel0"/>
              <w:rPr>
                <w:b w:val="0"/>
                <w:color w:val="000000" w:themeColor="text1"/>
              </w:rPr>
            </w:pPr>
            <w:r w:rsidRPr="0050499D">
              <w:rPr>
                <w:b w:val="0"/>
                <w:color w:val="000000" w:themeColor="text1"/>
              </w:rPr>
              <w:t>30</w:t>
            </w:r>
          </w:p>
        </w:tc>
        <w:tc>
          <w:tcPr>
            <w:tcW w:w="2835" w:type="dxa"/>
            <w:tcBorders>
              <w:top w:val="nil"/>
            </w:tcBorders>
          </w:tcPr>
          <w:p w:rsidR="00C87443" w:rsidRPr="0050499D" w:rsidRDefault="003E557D" w:rsidP="004A0E39">
            <w:pPr>
              <w:pStyle w:val="Isitabel0"/>
              <w:rPr>
                <w:b w:val="0"/>
                <w:color w:val="000000" w:themeColor="text1"/>
              </w:rPr>
            </w:pPr>
            <w:r w:rsidRPr="0050499D">
              <w:rPr>
                <w:b w:val="0"/>
                <w:color w:val="000000" w:themeColor="text1"/>
              </w:rPr>
              <w:t>Bachelor</w:t>
            </w:r>
          </w:p>
        </w:tc>
        <w:tc>
          <w:tcPr>
            <w:tcW w:w="2976" w:type="dxa"/>
            <w:tcBorders>
              <w:top w:val="nil"/>
            </w:tcBorders>
          </w:tcPr>
          <w:p w:rsidR="00C87443" w:rsidRPr="0050499D" w:rsidRDefault="003E557D" w:rsidP="004A0E39">
            <w:pPr>
              <w:pStyle w:val="Isitabel0"/>
              <w:rPr>
                <w:b w:val="0"/>
                <w:color w:val="000000" w:themeColor="text1"/>
              </w:rPr>
            </w:pPr>
            <w:r w:rsidRPr="0050499D">
              <w:rPr>
                <w:b w:val="0"/>
                <w:color w:val="000000" w:themeColor="text1"/>
              </w:rPr>
              <w:t>Civil servant</w:t>
            </w:r>
          </w:p>
        </w:tc>
      </w:tr>
    </w:tbl>
    <w:p w:rsidR="00C87443" w:rsidRPr="0050499D" w:rsidRDefault="0066511E" w:rsidP="00EF5044">
      <w:pPr>
        <w:pStyle w:val="Sumbertabeldangambar"/>
        <w:rPr>
          <w:color w:val="000000" w:themeColor="text1"/>
        </w:rPr>
      </w:pPr>
      <w:r w:rsidRPr="0050499D">
        <w:rPr>
          <w:color w:val="000000" w:themeColor="text1"/>
        </w:rPr>
        <w:t>Source: Research results</w:t>
      </w:r>
    </w:p>
    <w:p w:rsidR="00320EE4" w:rsidRPr="0050499D" w:rsidRDefault="00320EE4" w:rsidP="00320EE4">
      <w:pPr>
        <w:pStyle w:val="IsiArtikel0"/>
        <w:rPr>
          <w:color w:val="000000" w:themeColor="text1"/>
        </w:rPr>
      </w:pPr>
    </w:p>
    <w:p w:rsidR="00BE00BD" w:rsidRPr="0050499D" w:rsidRDefault="006D7ADF" w:rsidP="006D7ADF">
      <w:pPr>
        <w:pStyle w:val="IsiArtikel0"/>
        <w:ind w:firstLine="567"/>
        <w:rPr>
          <w:color w:val="000000" w:themeColor="text1"/>
        </w:rPr>
      </w:pPr>
      <w:r w:rsidRPr="0050499D">
        <w:rPr>
          <w:color w:val="000000" w:themeColor="text1"/>
        </w:rPr>
        <w:t>Figures included in the manuscript are an essential part of the research results. The figure's color must be clear, and the size is correct. Sample of figure:</w:t>
      </w:r>
    </w:p>
    <w:p w:rsidR="00BE00BD" w:rsidRPr="0050499D" w:rsidRDefault="00BE00BD">
      <w:pPr>
        <w:ind w:firstLine="567"/>
        <w:rPr>
          <w:color w:val="000000" w:themeColor="text1"/>
        </w:rPr>
      </w:pPr>
    </w:p>
    <w:p w:rsidR="00BE00BD" w:rsidRPr="0050499D" w:rsidRDefault="00857795" w:rsidP="00484CDA">
      <w:pPr>
        <w:jc w:val="center"/>
        <w:rPr>
          <w:color w:val="000000" w:themeColor="text1"/>
        </w:rPr>
      </w:pPr>
      <w:r>
        <w:rPr>
          <w:noProof/>
        </w:rPr>
        <w:drawing>
          <wp:inline distT="0" distB="0" distL="0" distR="0">
            <wp:extent cx="4369279" cy="2295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9949"/>
                    <a:stretch/>
                  </pic:blipFill>
                  <pic:spPr bwMode="auto">
                    <a:xfrm>
                      <a:off x="0" y="0"/>
                      <a:ext cx="4377670" cy="2299933"/>
                    </a:xfrm>
                    <a:prstGeom prst="rect">
                      <a:avLst/>
                    </a:prstGeom>
                    <a:noFill/>
                    <a:ln>
                      <a:noFill/>
                    </a:ln>
                    <a:extLst>
                      <a:ext uri="{53640926-AAD7-44D8-BBD7-CCE9431645EC}">
                        <a14:shadowObscured xmlns:a14="http://schemas.microsoft.com/office/drawing/2010/main"/>
                      </a:ext>
                    </a:extLst>
                  </pic:spPr>
                </pic:pic>
              </a:graphicData>
            </a:graphic>
          </wp:inline>
        </w:drawing>
      </w:r>
    </w:p>
    <w:p w:rsidR="000B6BFC" w:rsidRPr="0050499D" w:rsidRDefault="000B6BFC" w:rsidP="000B6BFC">
      <w:pPr>
        <w:pStyle w:val="Sumbertabeldangambar"/>
        <w:ind w:left="1276"/>
        <w:rPr>
          <w:color w:val="000000" w:themeColor="text1"/>
        </w:rPr>
      </w:pPr>
      <w:r w:rsidRPr="0050499D">
        <w:rPr>
          <w:color w:val="000000" w:themeColor="text1"/>
        </w:rPr>
        <w:t>Source: Research results</w:t>
      </w:r>
    </w:p>
    <w:p w:rsidR="00484CDA" w:rsidRPr="0050499D" w:rsidRDefault="000B6BFC" w:rsidP="00EF5044">
      <w:pPr>
        <w:pStyle w:val="JudulGambar"/>
        <w:rPr>
          <w:color w:val="000000" w:themeColor="text1"/>
          <w:lang w:val="en-US"/>
        </w:rPr>
      </w:pPr>
      <w:r w:rsidRPr="0050499D">
        <w:rPr>
          <w:color w:val="000000" w:themeColor="text1"/>
        </w:rPr>
        <w:t>Figure 1. Image caption</w:t>
      </w:r>
    </w:p>
    <w:p w:rsidR="00AE5E16" w:rsidRPr="0050499D" w:rsidRDefault="005056B3" w:rsidP="00754B7E">
      <w:pPr>
        <w:pStyle w:val="Heading1"/>
        <w:rPr>
          <w:color w:val="000000" w:themeColor="text1"/>
        </w:rPr>
      </w:pPr>
      <w:r w:rsidRPr="0050499D">
        <w:rPr>
          <w:color w:val="000000" w:themeColor="text1"/>
        </w:rPr>
        <w:t xml:space="preserve">Conclusion (12 </w:t>
      </w:r>
      <w:proofErr w:type="spellStart"/>
      <w:r w:rsidRPr="0050499D">
        <w:rPr>
          <w:color w:val="000000" w:themeColor="text1"/>
        </w:rPr>
        <w:t>pt</w:t>
      </w:r>
      <w:proofErr w:type="spellEnd"/>
      <w:r w:rsidRPr="0050499D">
        <w:rPr>
          <w:color w:val="000000" w:themeColor="text1"/>
        </w:rPr>
        <w:t xml:space="preserve"> bold)</w:t>
      </w:r>
    </w:p>
    <w:p w:rsidR="00AE5E16" w:rsidRPr="0050499D" w:rsidRDefault="005056B3" w:rsidP="00484CDA">
      <w:pPr>
        <w:pStyle w:val="Isi-Artikel"/>
        <w:rPr>
          <w:color w:val="000000" w:themeColor="text1"/>
        </w:rPr>
      </w:pPr>
      <w:r w:rsidRPr="0050499D">
        <w:rPr>
          <w:color w:val="000000" w:themeColor="text1"/>
        </w:rPr>
        <w:t xml:space="preserve">The conclusion contains answers to the purpose of writing the article and is presented in paragraphs instead of bullet points. (12 </w:t>
      </w:r>
      <w:proofErr w:type="spellStart"/>
      <w:r w:rsidRPr="0050499D">
        <w:rPr>
          <w:color w:val="000000" w:themeColor="text1"/>
        </w:rPr>
        <w:t>pt</w:t>
      </w:r>
      <w:proofErr w:type="spellEnd"/>
      <w:r w:rsidRPr="0050499D">
        <w:rPr>
          <w:color w:val="000000" w:themeColor="text1"/>
        </w:rPr>
        <w:t xml:space="preserve"> 1.15 spacing).</w:t>
      </w:r>
    </w:p>
    <w:p w:rsidR="00AE5E16" w:rsidRPr="0050499D" w:rsidRDefault="00AE5E16">
      <w:pPr>
        <w:ind w:firstLine="567"/>
        <w:rPr>
          <w:color w:val="000000" w:themeColor="text1"/>
        </w:rPr>
      </w:pPr>
    </w:p>
    <w:p w:rsidR="00AE5E16" w:rsidRPr="0050499D" w:rsidRDefault="007B79F0" w:rsidP="00EF5044">
      <w:pPr>
        <w:pStyle w:val="Bagian-Bagian"/>
        <w:rPr>
          <w:i/>
          <w:color w:val="000000" w:themeColor="text1"/>
        </w:rPr>
      </w:pPr>
      <w:r w:rsidRPr="0050499D">
        <w:rPr>
          <w:color w:val="000000" w:themeColor="text1"/>
        </w:rPr>
        <w:t>Referen</w:t>
      </w:r>
      <w:r w:rsidR="005056B3" w:rsidRPr="0050499D">
        <w:rPr>
          <w:color w:val="000000" w:themeColor="text1"/>
        </w:rPr>
        <w:t xml:space="preserve">ces </w:t>
      </w:r>
      <w:r w:rsidRPr="0050499D">
        <w:rPr>
          <w:color w:val="000000" w:themeColor="text1"/>
        </w:rPr>
        <w:t xml:space="preserve">(12 </w:t>
      </w:r>
      <w:proofErr w:type="spellStart"/>
      <w:r w:rsidRPr="0050499D">
        <w:rPr>
          <w:color w:val="000000" w:themeColor="text1"/>
        </w:rPr>
        <w:t>pt</w:t>
      </w:r>
      <w:proofErr w:type="spellEnd"/>
      <w:r w:rsidRPr="0050499D">
        <w:rPr>
          <w:color w:val="000000" w:themeColor="text1"/>
        </w:rPr>
        <w:t xml:space="preserve"> bold)</w:t>
      </w:r>
    </w:p>
    <w:p w:rsidR="006211DF" w:rsidRPr="0050499D" w:rsidRDefault="00CD045A" w:rsidP="00484CDA">
      <w:pPr>
        <w:pStyle w:val="Daftarreferensi"/>
        <w:rPr>
          <w:color w:val="000000" w:themeColor="text1"/>
        </w:rPr>
      </w:pPr>
      <w:r w:rsidRPr="0050499D">
        <w:rPr>
          <w:color w:val="000000" w:themeColor="text1"/>
        </w:rPr>
        <w:t>The reference list is recommended using reference management tools (Zotero, Mendeley, and others). The reference list is arranged alphabetically referring to APA Style 6th edition. Example:</w:t>
      </w:r>
    </w:p>
    <w:p w:rsidR="00AE5E16" w:rsidRPr="0050499D" w:rsidRDefault="00AE5E16" w:rsidP="0050499D">
      <w:pPr>
        <w:pBdr>
          <w:top w:val="nil"/>
          <w:left w:val="nil"/>
          <w:bottom w:val="nil"/>
          <w:right w:val="nil"/>
          <w:between w:val="nil"/>
        </w:pBdr>
        <w:spacing w:line="276" w:lineRule="auto"/>
        <w:ind w:left="567" w:hanging="567"/>
        <w:rPr>
          <w:color w:val="000000" w:themeColor="text1"/>
        </w:rPr>
      </w:pP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rStyle w:val="Emphasis"/>
          <w:color w:val="000000" w:themeColor="text1"/>
        </w:rPr>
        <w:t>Book with a single author</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proofErr w:type="spellStart"/>
      <w:r w:rsidRPr="0050499D">
        <w:rPr>
          <w:color w:val="000000" w:themeColor="text1"/>
        </w:rPr>
        <w:t>Eriyanto</w:t>
      </w:r>
      <w:proofErr w:type="spellEnd"/>
      <w:r w:rsidRPr="0050499D">
        <w:rPr>
          <w:color w:val="000000" w:themeColor="text1"/>
        </w:rPr>
        <w:t xml:space="preserve"> (2014). </w:t>
      </w:r>
      <w:proofErr w:type="spellStart"/>
      <w:r w:rsidRPr="0050499D">
        <w:rPr>
          <w:rStyle w:val="Emphasis"/>
          <w:color w:val="000000" w:themeColor="text1"/>
        </w:rPr>
        <w:t>Analisis</w:t>
      </w:r>
      <w:proofErr w:type="spellEnd"/>
      <w:r w:rsidRPr="0050499D">
        <w:rPr>
          <w:rStyle w:val="Emphasis"/>
          <w:color w:val="000000" w:themeColor="text1"/>
        </w:rPr>
        <w:t xml:space="preserve"> </w:t>
      </w:r>
      <w:proofErr w:type="spellStart"/>
      <w:r w:rsidRPr="0050499D">
        <w:rPr>
          <w:rStyle w:val="Emphasis"/>
          <w:color w:val="000000" w:themeColor="text1"/>
        </w:rPr>
        <w:t>Jaringan</w:t>
      </w:r>
      <w:proofErr w:type="spellEnd"/>
      <w:r w:rsidRPr="0050499D">
        <w:rPr>
          <w:rStyle w:val="Emphasis"/>
          <w:color w:val="000000" w:themeColor="text1"/>
        </w:rPr>
        <w:t xml:space="preserve"> </w:t>
      </w:r>
      <w:proofErr w:type="spellStart"/>
      <w:r w:rsidRPr="0050499D">
        <w:rPr>
          <w:rStyle w:val="Emphasis"/>
          <w:color w:val="000000" w:themeColor="text1"/>
        </w:rPr>
        <w:t>Komunikasi</w:t>
      </w:r>
      <w:proofErr w:type="spellEnd"/>
      <w:r w:rsidRPr="0050499D">
        <w:rPr>
          <w:color w:val="000000" w:themeColor="text1"/>
        </w:rPr>
        <w:t xml:space="preserve">. Jakarta: </w:t>
      </w:r>
      <w:proofErr w:type="spellStart"/>
      <w:r w:rsidRPr="0050499D">
        <w:rPr>
          <w:color w:val="000000" w:themeColor="text1"/>
        </w:rPr>
        <w:t>Prenada</w:t>
      </w:r>
      <w:proofErr w:type="spellEnd"/>
      <w:r w:rsidRPr="0050499D">
        <w:rPr>
          <w:color w:val="000000" w:themeColor="text1"/>
        </w:rPr>
        <w:t xml:space="preserve"> Media Group</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proofErr w:type="spellStart"/>
      <w:r w:rsidRPr="0050499D">
        <w:rPr>
          <w:color w:val="000000" w:themeColor="text1"/>
        </w:rPr>
        <w:t>Prell</w:t>
      </w:r>
      <w:proofErr w:type="spellEnd"/>
      <w:r w:rsidRPr="0050499D">
        <w:rPr>
          <w:color w:val="000000" w:themeColor="text1"/>
        </w:rPr>
        <w:t>, C. (2013). </w:t>
      </w:r>
      <w:r w:rsidRPr="0050499D">
        <w:rPr>
          <w:rStyle w:val="Emphasis"/>
          <w:color w:val="000000" w:themeColor="text1"/>
        </w:rPr>
        <w:t>Social Network Analysis: History, Theory &amp; Methodology</w:t>
      </w:r>
      <w:r w:rsidRPr="0050499D">
        <w:rPr>
          <w:color w:val="000000" w:themeColor="text1"/>
        </w:rPr>
        <w:t>. London: Sage Publications.</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color w:val="000000" w:themeColor="text1"/>
        </w:rPr>
        <w:t> </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rStyle w:val="Emphasis"/>
          <w:color w:val="000000" w:themeColor="text1"/>
        </w:rPr>
        <w:t>Book with two to seven authors</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color w:val="000000" w:themeColor="text1"/>
        </w:rPr>
        <w:t xml:space="preserve">Hamilton, J. M., &amp; </w:t>
      </w:r>
      <w:proofErr w:type="spellStart"/>
      <w:r w:rsidRPr="0050499D">
        <w:rPr>
          <w:color w:val="000000" w:themeColor="text1"/>
        </w:rPr>
        <w:t>Krimsky</w:t>
      </w:r>
      <w:proofErr w:type="spellEnd"/>
      <w:r w:rsidRPr="0050499D">
        <w:rPr>
          <w:color w:val="000000" w:themeColor="text1"/>
        </w:rPr>
        <w:t>, G.A. (1996). </w:t>
      </w:r>
      <w:r w:rsidRPr="0050499D">
        <w:rPr>
          <w:rStyle w:val="Emphasis"/>
          <w:color w:val="000000" w:themeColor="text1"/>
        </w:rPr>
        <w:t>Hold the press: The inside story on newspapers</w:t>
      </w:r>
      <w:r w:rsidRPr="0050499D">
        <w:rPr>
          <w:color w:val="000000" w:themeColor="text1"/>
        </w:rPr>
        <w:t>. Baton Rouge: Louisiana State University Press.</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color w:val="000000" w:themeColor="text1"/>
        </w:rPr>
        <w:t xml:space="preserve">Wong, D. L., Hockenberry-Eaton, M., Wilson, D., </w:t>
      </w:r>
      <w:proofErr w:type="spellStart"/>
      <w:r w:rsidRPr="0050499D">
        <w:rPr>
          <w:color w:val="000000" w:themeColor="text1"/>
        </w:rPr>
        <w:t>Winkelstein</w:t>
      </w:r>
      <w:proofErr w:type="spellEnd"/>
      <w:r w:rsidRPr="0050499D">
        <w:rPr>
          <w:color w:val="000000" w:themeColor="text1"/>
        </w:rPr>
        <w:t xml:space="preserve">, M. L., </w:t>
      </w:r>
      <w:proofErr w:type="spellStart"/>
      <w:r w:rsidRPr="0050499D">
        <w:rPr>
          <w:color w:val="000000" w:themeColor="text1"/>
        </w:rPr>
        <w:t>Ahmann</w:t>
      </w:r>
      <w:proofErr w:type="spellEnd"/>
      <w:r w:rsidRPr="0050499D">
        <w:rPr>
          <w:color w:val="000000" w:themeColor="text1"/>
        </w:rPr>
        <w:t xml:space="preserve">, E., &amp; </w:t>
      </w:r>
      <w:proofErr w:type="spellStart"/>
      <w:r w:rsidRPr="0050499D">
        <w:rPr>
          <w:color w:val="000000" w:themeColor="text1"/>
        </w:rPr>
        <w:t>DiVito</w:t>
      </w:r>
      <w:proofErr w:type="spellEnd"/>
      <w:r w:rsidRPr="0050499D">
        <w:rPr>
          <w:color w:val="000000" w:themeColor="text1"/>
        </w:rPr>
        <w:t>-Thomas, P. A. (1999). </w:t>
      </w:r>
      <w:r w:rsidRPr="0050499D">
        <w:rPr>
          <w:rStyle w:val="Emphasis"/>
          <w:color w:val="000000" w:themeColor="text1"/>
        </w:rPr>
        <w:t>Whaley &amp; Wong's nursing care of infants and children</w:t>
      </w:r>
      <w:r w:rsidRPr="0050499D">
        <w:rPr>
          <w:color w:val="000000" w:themeColor="text1"/>
        </w:rPr>
        <w:t> (6th ed.). St. Louis: Mosby.</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rStyle w:val="Emphasis"/>
          <w:color w:val="000000" w:themeColor="text1"/>
        </w:rPr>
        <w:t> </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rStyle w:val="Emphasis"/>
          <w:color w:val="000000" w:themeColor="text1"/>
        </w:rPr>
        <w:t>E-book:</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color w:val="000000" w:themeColor="text1"/>
        </w:rPr>
        <w:t xml:space="preserve">Gray, J., </w:t>
      </w:r>
      <w:proofErr w:type="spellStart"/>
      <w:r w:rsidRPr="0050499D">
        <w:rPr>
          <w:color w:val="000000" w:themeColor="text1"/>
        </w:rPr>
        <w:t>Bounegru</w:t>
      </w:r>
      <w:proofErr w:type="spellEnd"/>
      <w:r w:rsidRPr="0050499D">
        <w:rPr>
          <w:color w:val="000000" w:themeColor="text1"/>
        </w:rPr>
        <w:t>, L., &amp; Chambers, L. (2012). </w:t>
      </w:r>
      <w:r w:rsidRPr="0050499D">
        <w:rPr>
          <w:rStyle w:val="Emphasis"/>
          <w:color w:val="000000" w:themeColor="text1"/>
        </w:rPr>
        <w:t>The Data Journalism Handbook</w:t>
      </w:r>
      <w:r w:rsidRPr="0050499D">
        <w:rPr>
          <w:color w:val="000000" w:themeColor="text1"/>
        </w:rPr>
        <w:t xml:space="preserve">. Sebastopol, CA: O’Reilly Media. </w:t>
      </w:r>
      <w:proofErr w:type="spellStart"/>
      <w:r w:rsidRPr="0050499D">
        <w:rPr>
          <w:color w:val="000000" w:themeColor="text1"/>
        </w:rPr>
        <w:t>Tersedia</w:t>
      </w:r>
      <w:proofErr w:type="spellEnd"/>
      <w:r w:rsidRPr="0050499D">
        <w:rPr>
          <w:color w:val="000000" w:themeColor="text1"/>
        </w:rPr>
        <w:t xml:space="preserve"> </w:t>
      </w:r>
      <w:proofErr w:type="spellStart"/>
      <w:r w:rsidRPr="0050499D">
        <w:rPr>
          <w:color w:val="000000" w:themeColor="text1"/>
        </w:rPr>
        <w:t>dari</w:t>
      </w:r>
      <w:proofErr w:type="spellEnd"/>
      <w:r w:rsidRPr="0050499D">
        <w:rPr>
          <w:color w:val="000000" w:themeColor="text1"/>
        </w:rPr>
        <w:t> </w:t>
      </w:r>
      <w:hyperlink r:id="rId9" w:tgtFrame="_blank" w:history="1">
        <w:r w:rsidRPr="0050499D">
          <w:rPr>
            <w:rStyle w:val="Hyperlink"/>
            <w:color w:val="000000" w:themeColor="text1"/>
          </w:rPr>
          <w:t>http://datajournalismhandbook.org/1.0/en/</w:t>
        </w:r>
      </w:hyperlink>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color w:val="000000" w:themeColor="text1"/>
        </w:rPr>
        <w:t> </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rStyle w:val="Emphasis"/>
          <w:color w:val="000000" w:themeColor="text1"/>
        </w:rPr>
        <w:t>Article in the collection of articles book:</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proofErr w:type="spellStart"/>
      <w:r w:rsidRPr="0050499D">
        <w:rPr>
          <w:color w:val="000000" w:themeColor="text1"/>
        </w:rPr>
        <w:t>Pontoh</w:t>
      </w:r>
      <w:proofErr w:type="spellEnd"/>
      <w:r w:rsidRPr="0050499D">
        <w:rPr>
          <w:color w:val="000000" w:themeColor="text1"/>
        </w:rPr>
        <w:t xml:space="preserve">, C. H. (2013). </w:t>
      </w:r>
      <w:proofErr w:type="spellStart"/>
      <w:r w:rsidRPr="0050499D">
        <w:rPr>
          <w:color w:val="000000" w:themeColor="text1"/>
        </w:rPr>
        <w:t>Konflik</w:t>
      </w:r>
      <w:proofErr w:type="spellEnd"/>
      <w:r w:rsidRPr="0050499D">
        <w:rPr>
          <w:color w:val="000000" w:themeColor="text1"/>
        </w:rPr>
        <w:t xml:space="preserve"> </w:t>
      </w:r>
      <w:proofErr w:type="spellStart"/>
      <w:r w:rsidRPr="0050499D">
        <w:rPr>
          <w:color w:val="000000" w:themeColor="text1"/>
        </w:rPr>
        <w:t>Tak</w:t>
      </w:r>
      <w:proofErr w:type="spellEnd"/>
      <w:r w:rsidRPr="0050499D">
        <w:rPr>
          <w:color w:val="000000" w:themeColor="text1"/>
        </w:rPr>
        <w:t xml:space="preserve"> </w:t>
      </w:r>
      <w:proofErr w:type="spellStart"/>
      <w:r w:rsidRPr="0050499D">
        <w:rPr>
          <w:color w:val="000000" w:themeColor="text1"/>
        </w:rPr>
        <w:t>Kunjung</w:t>
      </w:r>
      <w:proofErr w:type="spellEnd"/>
      <w:r w:rsidRPr="0050499D">
        <w:rPr>
          <w:color w:val="000000" w:themeColor="text1"/>
        </w:rPr>
        <w:t xml:space="preserve"> </w:t>
      </w:r>
      <w:proofErr w:type="spellStart"/>
      <w:r w:rsidRPr="0050499D">
        <w:rPr>
          <w:color w:val="000000" w:themeColor="text1"/>
        </w:rPr>
        <w:t>Padam</w:t>
      </w:r>
      <w:proofErr w:type="spellEnd"/>
      <w:r w:rsidRPr="0050499D">
        <w:rPr>
          <w:color w:val="000000" w:themeColor="text1"/>
        </w:rPr>
        <w:t xml:space="preserve">. </w:t>
      </w:r>
      <w:proofErr w:type="spellStart"/>
      <w:r w:rsidRPr="0050499D">
        <w:rPr>
          <w:color w:val="000000" w:themeColor="text1"/>
        </w:rPr>
        <w:t>Dalam</w:t>
      </w:r>
      <w:proofErr w:type="spellEnd"/>
      <w:r w:rsidRPr="0050499D">
        <w:rPr>
          <w:color w:val="000000" w:themeColor="text1"/>
        </w:rPr>
        <w:t xml:space="preserve"> </w:t>
      </w:r>
      <w:proofErr w:type="spellStart"/>
      <w:r w:rsidRPr="0050499D">
        <w:rPr>
          <w:color w:val="000000" w:themeColor="text1"/>
        </w:rPr>
        <w:t>Triharyanto</w:t>
      </w:r>
      <w:proofErr w:type="spellEnd"/>
      <w:r w:rsidRPr="0050499D">
        <w:rPr>
          <w:color w:val="000000" w:themeColor="text1"/>
        </w:rPr>
        <w:t xml:space="preserve">, B. &amp; Salam, F. (Eds), </w:t>
      </w:r>
      <w:proofErr w:type="spellStart"/>
      <w:r w:rsidRPr="0050499D">
        <w:rPr>
          <w:color w:val="000000" w:themeColor="text1"/>
        </w:rPr>
        <w:t>Dapur</w:t>
      </w:r>
      <w:proofErr w:type="spellEnd"/>
      <w:r w:rsidRPr="0050499D">
        <w:rPr>
          <w:color w:val="000000" w:themeColor="text1"/>
        </w:rPr>
        <w:t xml:space="preserve"> Media: </w:t>
      </w:r>
      <w:proofErr w:type="spellStart"/>
      <w:r w:rsidRPr="0050499D">
        <w:rPr>
          <w:color w:val="000000" w:themeColor="text1"/>
        </w:rPr>
        <w:t>Antologi</w:t>
      </w:r>
      <w:proofErr w:type="spellEnd"/>
      <w:r w:rsidRPr="0050499D">
        <w:rPr>
          <w:color w:val="000000" w:themeColor="text1"/>
        </w:rPr>
        <w:t xml:space="preserve"> </w:t>
      </w:r>
      <w:proofErr w:type="spellStart"/>
      <w:r w:rsidRPr="0050499D">
        <w:rPr>
          <w:color w:val="000000" w:themeColor="text1"/>
        </w:rPr>
        <w:t>Liputan</w:t>
      </w:r>
      <w:proofErr w:type="spellEnd"/>
      <w:r w:rsidRPr="0050499D">
        <w:rPr>
          <w:color w:val="000000" w:themeColor="text1"/>
        </w:rPr>
        <w:t xml:space="preserve"> Media di Indonesia (h. 43-93). Jakarta: </w:t>
      </w:r>
      <w:proofErr w:type="spellStart"/>
      <w:r w:rsidRPr="0050499D">
        <w:rPr>
          <w:color w:val="000000" w:themeColor="text1"/>
        </w:rPr>
        <w:t>Pantau</w:t>
      </w:r>
      <w:proofErr w:type="spellEnd"/>
      <w:r w:rsidRPr="0050499D">
        <w:rPr>
          <w:color w:val="000000" w:themeColor="text1"/>
        </w:rPr>
        <w:t>.</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color w:val="000000" w:themeColor="text1"/>
        </w:rPr>
        <w:t xml:space="preserve">Bergquist, J. M. (1992). German Americans. In J. D. </w:t>
      </w:r>
      <w:proofErr w:type="spellStart"/>
      <w:r w:rsidRPr="0050499D">
        <w:rPr>
          <w:color w:val="000000" w:themeColor="text1"/>
        </w:rPr>
        <w:t>Buenker</w:t>
      </w:r>
      <w:proofErr w:type="spellEnd"/>
      <w:r w:rsidRPr="0050499D">
        <w:rPr>
          <w:color w:val="000000" w:themeColor="text1"/>
        </w:rPr>
        <w:t xml:space="preserve"> &amp; L. A. Ratner (Eds.), </w:t>
      </w:r>
      <w:r w:rsidRPr="0050499D">
        <w:rPr>
          <w:rStyle w:val="Emphasis"/>
          <w:color w:val="000000" w:themeColor="text1"/>
        </w:rPr>
        <w:t>Multiculturalism in the United States: A comparative guide to acculturation and ethnicity</w:t>
      </w:r>
      <w:r w:rsidRPr="0050499D">
        <w:rPr>
          <w:color w:val="000000" w:themeColor="text1"/>
        </w:rPr>
        <w:t> (pp. 53-76). New York, NY: Greenwood.</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color w:val="000000" w:themeColor="text1"/>
        </w:rPr>
        <w:t> </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rStyle w:val="Emphasis"/>
          <w:color w:val="000000" w:themeColor="text1"/>
        </w:rPr>
        <w:t>Journal:</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color w:val="000000" w:themeColor="text1"/>
        </w:rPr>
        <w:t>Brady, D., &amp; Webb, N. (2013). Communicating bushfire safety in Australia: the challenge for government of increasing community participation. </w:t>
      </w:r>
      <w:r w:rsidRPr="0050499D">
        <w:rPr>
          <w:rStyle w:val="Emphasis"/>
          <w:color w:val="000000" w:themeColor="text1"/>
        </w:rPr>
        <w:t>Asia Pacific media educator</w:t>
      </w:r>
      <w:r w:rsidRPr="0050499D">
        <w:rPr>
          <w:color w:val="000000" w:themeColor="text1"/>
        </w:rPr>
        <w:t>, </w:t>
      </w:r>
      <w:r w:rsidRPr="0050499D">
        <w:rPr>
          <w:rStyle w:val="Emphasis"/>
          <w:color w:val="000000" w:themeColor="text1"/>
        </w:rPr>
        <w:t>23</w:t>
      </w:r>
      <w:r w:rsidRPr="0050499D">
        <w:rPr>
          <w:color w:val="000000" w:themeColor="text1"/>
        </w:rPr>
        <w:t>(2), 351-365.</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color w:val="000000" w:themeColor="text1"/>
        </w:rPr>
        <w:t> </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rStyle w:val="Emphasis"/>
          <w:color w:val="000000" w:themeColor="text1"/>
        </w:rPr>
        <w:t>Journal with DOI:</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color w:val="000000" w:themeColor="text1"/>
        </w:rPr>
        <w:t>Knight, M. (2015). Data Journalism in the UK: A Preliminary Analysis of Form and Content. </w:t>
      </w:r>
      <w:r w:rsidRPr="0050499D">
        <w:rPr>
          <w:rStyle w:val="Emphasis"/>
          <w:color w:val="000000" w:themeColor="text1"/>
        </w:rPr>
        <w:t>Journal of Media Practice</w:t>
      </w:r>
      <w:r w:rsidRPr="0050499D">
        <w:rPr>
          <w:color w:val="000000" w:themeColor="text1"/>
        </w:rPr>
        <w:t> 16 (1): 55-72. DOI: 10.1080/14682753.2015.1015801.</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color w:val="000000" w:themeColor="text1"/>
        </w:rPr>
        <w:t> </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rStyle w:val="Emphasis"/>
          <w:color w:val="000000" w:themeColor="text1"/>
        </w:rPr>
        <w:t>Conference Article (Proceedings)</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proofErr w:type="spellStart"/>
      <w:r w:rsidRPr="0050499D">
        <w:rPr>
          <w:color w:val="000000" w:themeColor="text1"/>
        </w:rPr>
        <w:t>Jongeling</w:t>
      </w:r>
      <w:proofErr w:type="spellEnd"/>
      <w:r w:rsidRPr="0050499D">
        <w:rPr>
          <w:color w:val="000000" w:themeColor="text1"/>
        </w:rPr>
        <w:t xml:space="preserve">, S. B. (1988, September). Student teachers’ preference for cooperative small group teaching. Paper Presented at </w:t>
      </w:r>
      <w:proofErr w:type="gramStart"/>
      <w:r w:rsidRPr="0050499D">
        <w:rPr>
          <w:color w:val="000000" w:themeColor="text1"/>
        </w:rPr>
        <w:t>The</w:t>
      </w:r>
      <w:proofErr w:type="gramEnd"/>
      <w:r w:rsidRPr="0050499D">
        <w:rPr>
          <w:color w:val="000000" w:themeColor="text1"/>
        </w:rPr>
        <w:t xml:space="preserve"> 3rd Annual 13 Research Forum of the Western Australian Institute for Educational Research, Murdoch University, Murdoch, Western Australia.</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color w:val="000000" w:themeColor="text1"/>
        </w:rPr>
        <w:t> </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rStyle w:val="Emphasis"/>
          <w:color w:val="000000" w:themeColor="text1"/>
        </w:rPr>
        <w:t>Article from the Internet:</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color w:val="000000" w:themeColor="text1"/>
        </w:rPr>
        <w:lastRenderedPageBreak/>
        <w:t>Massy, W. F. &amp; Robert, Z. (1996). Using Information Technology to Enhance Academic Productivity. Retrieved from: (</w:t>
      </w:r>
      <w:r w:rsidRPr="0050499D">
        <w:rPr>
          <w:color w:val="000000" w:themeColor="text1"/>
          <w:u w:val="single"/>
        </w:rPr>
        <w:t>www.educom.edu/program.nlii/keydoces/massy.htm</w:t>
      </w:r>
      <w:r w:rsidRPr="0050499D">
        <w:rPr>
          <w:color w:val="000000" w:themeColor="text1"/>
        </w:rPr>
        <w:t>)</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color w:val="000000" w:themeColor="text1"/>
        </w:rPr>
        <w:t> </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rStyle w:val="Emphasis"/>
          <w:color w:val="000000" w:themeColor="text1"/>
        </w:rPr>
        <w:t>Article from Newspaper:</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color w:val="000000" w:themeColor="text1"/>
        </w:rPr>
        <w:t xml:space="preserve">Iskandar, A. (2017, </w:t>
      </w:r>
      <w:proofErr w:type="spellStart"/>
      <w:r w:rsidRPr="0050499D">
        <w:rPr>
          <w:color w:val="000000" w:themeColor="text1"/>
        </w:rPr>
        <w:t>Desember</w:t>
      </w:r>
      <w:proofErr w:type="spellEnd"/>
      <w:r w:rsidRPr="0050499D">
        <w:rPr>
          <w:color w:val="000000" w:themeColor="text1"/>
        </w:rPr>
        <w:t xml:space="preserve"> 28). </w:t>
      </w:r>
      <w:proofErr w:type="spellStart"/>
      <w:r w:rsidRPr="0050499D">
        <w:rPr>
          <w:color w:val="000000" w:themeColor="text1"/>
        </w:rPr>
        <w:t>Sumber</w:t>
      </w:r>
      <w:proofErr w:type="spellEnd"/>
      <w:r w:rsidRPr="0050499D">
        <w:rPr>
          <w:color w:val="000000" w:themeColor="text1"/>
        </w:rPr>
        <w:t xml:space="preserve"> </w:t>
      </w:r>
      <w:proofErr w:type="spellStart"/>
      <w:r w:rsidRPr="0050499D">
        <w:rPr>
          <w:color w:val="000000" w:themeColor="text1"/>
        </w:rPr>
        <w:t>Energi</w:t>
      </w:r>
      <w:proofErr w:type="spellEnd"/>
      <w:r w:rsidRPr="0050499D">
        <w:rPr>
          <w:color w:val="000000" w:themeColor="text1"/>
        </w:rPr>
        <w:t xml:space="preserve"> </w:t>
      </w:r>
      <w:proofErr w:type="spellStart"/>
      <w:r w:rsidRPr="0050499D">
        <w:rPr>
          <w:color w:val="000000" w:themeColor="text1"/>
        </w:rPr>
        <w:t>Peredaran</w:t>
      </w:r>
      <w:proofErr w:type="spellEnd"/>
      <w:r w:rsidRPr="0050499D">
        <w:rPr>
          <w:color w:val="000000" w:themeColor="text1"/>
        </w:rPr>
        <w:t xml:space="preserve"> </w:t>
      </w:r>
      <w:proofErr w:type="spellStart"/>
      <w:r w:rsidRPr="0050499D">
        <w:rPr>
          <w:color w:val="000000" w:themeColor="text1"/>
        </w:rPr>
        <w:t>Gelap</w:t>
      </w:r>
      <w:proofErr w:type="spellEnd"/>
      <w:r w:rsidRPr="0050499D">
        <w:rPr>
          <w:color w:val="000000" w:themeColor="text1"/>
        </w:rPr>
        <w:t xml:space="preserve"> </w:t>
      </w:r>
      <w:proofErr w:type="spellStart"/>
      <w:r w:rsidRPr="0050499D">
        <w:rPr>
          <w:color w:val="000000" w:themeColor="text1"/>
        </w:rPr>
        <w:t>Narkotika</w:t>
      </w:r>
      <w:proofErr w:type="spellEnd"/>
      <w:r w:rsidRPr="0050499D">
        <w:rPr>
          <w:color w:val="000000" w:themeColor="text1"/>
        </w:rPr>
        <w:t xml:space="preserve"> di Indonesia. </w:t>
      </w:r>
      <w:r w:rsidRPr="0050499D">
        <w:rPr>
          <w:rStyle w:val="Emphasis"/>
          <w:color w:val="000000" w:themeColor="text1"/>
        </w:rPr>
        <w:t>Media Indonesia</w:t>
      </w:r>
      <w:r w:rsidRPr="0050499D">
        <w:rPr>
          <w:color w:val="000000" w:themeColor="text1"/>
        </w:rPr>
        <w:t xml:space="preserve">, </w:t>
      </w:r>
      <w:proofErr w:type="spellStart"/>
      <w:r w:rsidRPr="0050499D">
        <w:rPr>
          <w:color w:val="000000" w:themeColor="text1"/>
        </w:rPr>
        <w:t>hal</w:t>
      </w:r>
      <w:proofErr w:type="spellEnd"/>
      <w:r w:rsidRPr="0050499D">
        <w:rPr>
          <w:color w:val="000000" w:themeColor="text1"/>
        </w:rPr>
        <w:t>. 8.</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color w:val="000000" w:themeColor="text1"/>
        </w:rPr>
        <w:t> </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rStyle w:val="Emphasis"/>
          <w:color w:val="000000" w:themeColor="text1"/>
        </w:rPr>
        <w:t>Newspaper article without an author:</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proofErr w:type="spellStart"/>
      <w:r w:rsidRPr="0050499D">
        <w:rPr>
          <w:color w:val="000000" w:themeColor="text1"/>
        </w:rPr>
        <w:t>Perlu</w:t>
      </w:r>
      <w:proofErr w:type="spellEnd"/>
      <w:r w:rsidRPr="0050499D">
        <w:rPr>
          <w:color w:val="000000" w:themeColor="text1"/>
        </w:rPr>
        <w:t xml:space="preserve"> </w:t>
      </w:r>
      <w:proofErr w:type="spellStart"/>
      <w:r w:rsidRPr="0050499D">
        <w:rPr>
          <w:color w:val="000000" w:themeColor="text1"/>
        </w:rPr>
        <w:t>Kearifan</w:t>
      </w:r>
      <w:proofErr w:type="spellEnd"/>
      <w:r w:rsidRPr="0050499D">
        <w:rPr>
          <w:color w:val="000000" w:themeColor="text1"/>
        </w:rPr>
        <w:t xml:space="preserve"> </w:t>
      </w:r>
      <w:proofErr w:type="spellStart"/>
      <w:r w:rsidRPr="0050499D">
        <w:rPr>
          <w:color w:val="000000" w:themeColor="text1"/>
        </w:rPr>
        <w:t>Memanfaatkan</w:t>
      </w:r>
      <w:proofErr w:type="spellEnd"/>
      <w:r w:rsidRPr="0050499D">
        <w:rPr>
          <w:color w:val="000000" w:themeColor="text1"/>
        </w:rPr>
        <w:t xml:space="preserve"> </w:t>
      </w:r>
      <w:proofErr w:type="spellStart"/>
      <w:r w:rsidRPr="0050499D">
        <w:rPr>
          <w:color w:val="000000" w:themeColor="text1"/>
        </w:rPr>
        <w:t>Teknologi</w:t>
      </w:r>
      <w:proofErr w:type="spellEnd"/>
      <w:r w:rsidRPr="0050499D">
        <w:rPr>
          <w:color w:val="000000" w:themeColor="text1"/>
        </w:rPr>
        <w:t xml:space="preserve">. (2017, </w:t>
      </w:r>
      <w:proofErr w:type="spellStart"/>
      <w:r w:rsidRPr="0050499D">
        <w:rPr>
          <w:color w:val="000000" w:themeColor="text1"/>
        </w:rPr>
        <w:t>Desember</w:t>
      </w:r>
      <w:proofErr w:type="spellEnd"/>
      <w:r w:rsidRPr="0050499D">
        <w:rPr>
          <w:color w:val="000000" w:themeColor="text1"/>
        </w:rPr>
        <w:t xml:space="preserve"> 28). Riau Pos, </w:t>
      </w:r>
      <w:proofErr w:type="spellStart"/>
      <w:r w:rsidRPr="0050499D">
        <w:rPr>
          <w:color w:val="000000" w:themeColor="text1"/>
        </w:rPr>
        <w:t>hal</w:t>
      </w:r>
      <w:proofErr w:type="spellEnd"/>
      <w:r w:rsidRPr="0050499D">
        <w:rPr>
          <w:color w:val="000000" w:themeColor="text1"/>
        </w:rPr>
        <w:t>. 17.</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color w:val="000000" w:themeColor="text1"/>
        </w:rPr>
        <w:t> </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rStyle w:val="Emphasis"/>
          <w:color w:val="000000" w:themeColor="text1"/>
        </w:rPr>
        <w:t>Article from Online Media:</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proofErr w:type="spellStart"/>
      <w:r w:rsidRPr="0050499D">
        <w:rPr>
          <w:color w:val="000000" w:themeColor="text1"/>
        </w:rPr>
        <w:t>Kasali</w:t>
      </w:r>
      <w:proofErr w:type="spellEnd"/>
      <w:r w:rsidRPr="0050499D">
        <w:rPr>
          <w:color w:val="000000" w:themeColor="text1"/>
        </w:rPr>
        <w:t xml:space="preserve">, R. (2017, </w:t>
      </w:r>
      <w:proofErr w:type="spellStart"/>
      <w:r w:rsidRPr="0050499D">
        <w:rPr>
          <w:color w:val="000000" w:themeColor="text1"/>
        </w:rPr>
        <w:t>Desember</w:t>
      </w:r>
      <w:proofErr w:type="spellEnd"/>
      <w:r w:rsidRPr="0050499D">
        <w:rPr>
          <w:color w:val="000000" w:themeColor="text1"/>
        </w:rPr>
        <w:t xml:space="preserve"> 28). </w:t>
      </w:r>
      <w:proofErr w:type="spellStart"/>
      <w:r w:rsidRPr="0050499D">
        <w:rPr>
          <w:color w:val="000000" w:themeColor="text1"/>
        </w:rPr>
        <w:t>Arah</w:t>
      </w:r>
      <w:proofErr w:type="spellEnd"/>
      <w:r w:rsidRPr="0050499D">
        <w:rPr>
          <w:color w:val="000000" w:themeColor="text1"/>
        </w:rPr>
        <w:t xml:space="preserve"> </w:t>
      </w:r>
      <w:proofErr w:type="spellStart"/>
      <w:r w:rsidRPr="0050499D">
        <w:rPr>
          <w:color w:val="000000" w:themeColor="text1"/>
        </w:rPr>
        <w:t>Tranformasi</w:t>
      </w:r>
      <w:proofErr w:type="spellEnd"/>
      <w:r w:rsidRPr="0050499D">
        <w:rPr>
          <w:color w:val="000000" w:themeColor="text1"/>
        </w:rPr>
        <w:t xml:space="preserve"> dan "Digital Crisis" 2018. </w:t>
      </w:r>
      <w:proofErr w:type="spellStart"/>
      <w:r w:rsidRPr="0050499D">
        <w:rPr>
          <w:rStyle w:val="Emphasis"/>
          <w:color w:val="000000" w:themeColor="text1"/>
        </w:rPr>
        <w:t>Kompas</w:t>
      </w:r>
      <w:proofErr w:type="spellEnd"/>
      <w:r w:rsidRPr="0050499D">
        <w:rPr>
          <w:color w:val="000000" w:themeColor="text1"/>
        </w:rPr>
        <w:t>. Retrieved from: </w:t>
      </w:r>
      <w:hyperlink r:id="rId10" w:tgtFrame="_blank" w:history="1">
        <w:r w:rsidRPr="0050499D">
          <w:rPr>
            <w:rStyle w:val="Hyperlink"/>
            <w:color w:val="000000" w:themeColor="text1"/>
          </w:rPr>
          <w:t>http://ekonomi.kompas.com/read/2017/12/28/070000926/arah-tranformasi-dan-digital-crisis-2018</w:t>
        </w:r>
      </w:hyperlink>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color w:val="000000" w:themeColor="text1"/>
        </w:rPr>
        <w:t> </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rStyle w:val="Emphasis"/>
          <w:color w:val="000000" w:themeColor="text1"/>
        </w:rPr>
        <w:t>Official Document:</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color w:val="000000" w:themeColor="text1"/>
        </w:rPr>
        <w:t xml:space="preserve">Badan Pusat </w:t>
      </w:r>
      <w:proofErr w:type="spellStart"/>
      <w:r w:rsidRPr="0050499D">
        <w:rPr>
          <w:color w:val="000000" w:themeColor="text1"/>
        </w:rPr>
        <w:t>Statistik</w:t>
      </w:r>
      <w:proofErr w:type="spellEnd"/>
      <w:r w:rsidRPr="0050499D">
        <w:rPr>
          <w:color w:val="000000" w:themeColor="text1"/>
        </w:rPr>
        <w:t xml:space="preserve"> </w:t>
      </w:r>
      <w:proofErr w:type="spellStart"/>
      <w:r w:rsidRPr="0050499D">
        <w:rPr>
          <w:color w:val="000000" w:themeColor="text1"/>
        </w:rPr>
        <w:t>Provinsi</w:t>
      </w:r>
      <w:proofErr w:type="spellEnd"/>
      <w:r w:rsidRPr="0050499D">
        <w:rPr>
          <w:color w:val="000000" w:themeColor="text1"/>
        </w:rPr>
        <w:t xml:space="preserve"> Riau. (2017). </w:t>
      </w:r>
      <w:proofErr w:type="spellStart"/>
      <w:r w:rsidRPr="0050499D">
        <w:rPr>
          <w:rStyle w:val="Emphasis"/>
          <w:color w:val="000000" w:themeColor="text1"/>
        </w:rPr>
        <w:t>Provinsi</w:t>
      </w:r>
      <w:proofErr w:type="spellEnd"/>
      <w:r w:rsidRPr="0050499D">
        <w:rPr>
          <w:rStyle w:val="Emphasis"/>
          <w:color w:val="000000" w:themeColor="text1"/>
        </w:rPr>
        <w:t xml:space="preserve"> Riau </w:t>
      </w:r>
      <w:proofErr w:type="spellStart"/>
      <w:r w:rsidRPr="0050499D">
        <w:rPr>
          <w:rStyle w:val="Emphasis"/>
          <w:color w:val="000000" w:themeColor="text1"/>
        </w:rPr>
        <w:t>Dalam</w:t>
      </w:r>
      <w:proofErr w:type="spellEnd"/>
      <w:r w:rsidRPr="0050499D">
        <w:rPr>
          <w:rStyle w:val="Emphasis"/>
          <w:color w:val="000000" w:themeColor="text1"/>
        </w:rPr>
        <w:t xml:space="preserve"> </w:t>
      </w:r>
      <w:proofErr w:type="spellStart"/>
      <w:r w:rsidRPr="0050499D">
        <w:rPr>
          <w:rStyle w:val="Emphasis"/>
          <w:color w:val="000000" w:themeColor="text1"/>
        </w:rPr>
        <w:t>Angka</w:t>
      </w:r>
      <w:proofErr w:type="spellEnd"/>
      <w:r w:rsidRPr="0050499D">
        <w:rPr>
          <w:rStyle w:val="Emphasis"/>
          <w:color w:val="000000" w:themeColor="text1"/>
        </w:rPr>
        <w:t xml:space="preserve"> 2017</w:t>
      </w:r>
      <w:r w:rsidRPr="0050499D">
        <w:rPr>
          <w:color w:val="000000" w:themeColor="text1"/>
        </w:rPr>
        <w:t xml:space="preserve">. </w:t>
      </w:r>
      <w:proofErr w:type="spellStart"/>
      <w:r w:rsidRPr="0050499D">
        <w:rPr>
          <w:color w:val="000000" w:themeColor="text1"/>
        </w:rPr>
        <w:t>Pekanbaru</w:t>
      </w:r>
      <w:proofErr w:type="spellEnd"/>
      <w:r w:rsidRPr="0050499D">
        <w:rPr>
          <w:color w:val="000000" w:themeColor="text1"/>
        </w:rPr>
        <w:t xml:space="preserve">: Badan Pusat </w:t>
      </w:r>
      <w:proofErr w:type="spellStart"/>
      <w:r w:rsidRPr="0050499D">
        <w:rPr>
          <w:color w:val="000000" w:themeColor="text1"/>
        </w:rPr>
        <w:t>Statistik</w:t>
      </w:r>
      <w:proofErr w:type="spellEnd"/>
      <w:r w:rsidRPr="0050499D">
        <w:rPr>
          <w:color w:val="000000" w:themeColor="text1"/>
        </w:rPr>
        <w:t xml:space="preserve"> </w:t>
      </w:r>
      <w:proofErr w:type="spellStart"/>
      <w:r w:rsidRPr="0050499D">
        <w:rPr>
          <w:color w:val="000000" w:themeColor="text1"/>
        </w:rPr>
        <w:t>Provinsi</w:t>
      </w:r>
      <w:proofErr w:type="spellEnd"/>
      <w:r w:rsidRPr="0050499D">
        <w:rPr>
          <w:color w:val="000000" w:themeColor="text1"/>
        </w:rPr>
        <w:t xml:space="preserve"> Riau.</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color w:val="000000" w:themeColor="text1"/>
        </w:rPr>
        <w:t> </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rStyle w:val="Emphasis"/>
          <w:color w:val="000000" w:themeColor="text1"/>
        </w:rPr>
        <w:t>Thesis, Dissertation and Research Report:</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proofErr w:type="spellStart"/>
      <w:r w:rsidRPr="0050499D">
        <w:rPr>
          <w:color w:val="000000" w:themeColor="text1"/>
        </w:rPr>
        <w:t>Muchlis</w:t>
      </w:r>
      <w:proofErr w:type="spellEnd"/>
      <w:r w:rsidRPr="0050499D">
        <w:rPr>
          <w:color w:val="000000" w:themeColor="text1"/>
        </w:rPr>
        <w:t>, F. (2017). </w:t>
      </w:r>
      <w:proofErr w:type="spellStart"/>
      <w:r w:rsidRPr="0050499D">
        <w:rPr>
          <w:rStyle w:val="Emphasis"/>
          <w:color w:val="000000" w:themeColor="text1"/>
        </w:rPr>
        <w:t>Praktik</w:t>
      </w:r>
      <w:proofErr w:type="spellEnd"/>
      <w:r w:rsidRPr="0050499D">
        <w:rPr>
          <w:rStyle w:val="Emphasis"/>
          <w:color w:val="000000" w:themeColor="text1"/>
        </w:rPr>
        <w:t xml:space="preserve"> </w:t>
      </w:r>
      <w:proofErr w:type="spellStart"/>
      <w:r w:rsidRPr="0050499D">
        <w:rPr>
          <w:rStyle w:val="Emphasis"/>
          <w:color w:val="000000" w:themeColor="text1"/>
        </w:rPr>
        <w:t>Komunikasi</w:t>
      </w:r>
      <w:proofErr w:type="spellEnd"/>
      <w:r w:rsidRPr="0050499D">
        <w:rPr>
          <w:rStyle w:val="Emphasis"/>
          <w:color w:val="000000" w:themeColor="text1"/>
        </w:rPr>
        <w:t xml:space="preserve"> </w:t>
      </w:r>
      <w:proofErr w:type="spellStart"/>
      <w:r w:rsidRPr="0050499D">
        <w:rPr>
          <w:rStyle w:val="Emphasis"/>
          <w:color w:val="000000" w:themeColor="text1"/>
        </w:rPr>
        <w:t>dalam</w:t>
      </w:r>
      <w:proofErr w:type="spellEnd"/>
      <w:r w:rsidRPr="0050499D">
        <w:rPr>
          <w:rStyle w:val="Emphasis"/>
          <w:color w:val="000000" w:themeColor="text1"/>
        </w:rPr>
        <w:t xml:space="preserve"> </w:t>
      </w:r>
      <w:proofErr w:type="spellStart"/>
      <w:r w:rsidRPr="0050499D">
        <w:rPr>
          <w:rStyle w:val="Emphasis"/>
          <w:color w:val="000000" w:themeColor="text1"/>
        </w:rPr>
        <w:t>Pemberdayaan</w:t>
      </w:r>
      <w:proofErr w:type="spellEnd"/>
      <w:r w:rsidRPr="0050499D">
        <w:rPr>
          <w:rStyle w:val="Emphasis"/>
          <w:color w:val="000000" w:themeColor="text1"/>
        </w:rPr>
        <w:t xml:space="preserve"> Orang </w:t>
      </w:r>
      <w:proofErr w:type="spellStart"/>
      <w:r w:rsidRPr="0050499D">
        <w:rPr>
          <w:rStyle w:val="Emphasis"/>
          <w:color w:val="000000" w:themeColor="text1"/>
        </w:rPr>
        <w:t>Rimba</w:t>
      </w:r>
      <w:proofErr w:type="spellEnd"/>
      <w:r w:rsidRPr="0050499D">
        <w:rPr>
          <w:rStyle w:val="Emphasis"/>
          <w:color w:val="000000" w:themeColor="text1"/>
        </w:rPr>
        <w:t xml:space="preserve"> di Taman Nasional Bukit </w:t>
      </w:r>
      <w:proofErr w:type="spellStart"/>
      <w:r w:rsidRPr="0050499D">
        <w:rPr>
          <w:rStyle w:val="Emphasis"/>
          <w:color w:val="000000" w:themeColor="text1"/>
        </w:rPr>
        <w:t>Duabelas</w:t>
      </w:r>
      <w:proofErr w:type="spellEnd"/>
      <w:r w:rsidRPr="0050499D">
        <w:rPr>
          <w:rStyle w:val="Emphasis"/>
          <w:color w:val="000000" w:themeColor="text1"/>
        </w:rPr>
        <w:t xml:space="preserve"> </w:t>
      </w:r>
      <w:proofErr w:type="spellStart"/>
      <w:r w:rsidRPr="0050499D">
        <w:rPr>
          <w:rStyle w:val="Emphasis"/>
          <w:color w:val="000000" w:themeColor="text1"/>
        </w:rPr>
        <w:t>Provinsi</w:t>
      </w:r>
      <w:proofErr w:type="spellEnd"/>
      <w:r w:rsidRPr="0050499D">
        <w:rPr>
          <w:rStyle w:val="Emphasis"/>
          <w:color w:val="000000" w:themeColor="text1"/>
        </w:rPr>
        <w:t xml:space="preserve"> Jambi</w:t>
      </w:r>
      <w:r w:rsidRPr="0050499D">
        <w:rPr>
          <w:color w:val="000000" w:themeColor="text1"/>
        </w:rPr>
        <w:t>. (</w:t>
      </w:r>
      <w:r w:rsidR="00264C1E" w:rsidRPr="00264C1E">
        <w:rPr>
          <w:color w:val="000000" w:themeColor="text1"/>
        </w:rPr>
        <w:t>Unpublished dissertation</w:t>
      </w:r>
      <w:r w:rsidRPr="0050499D">
        <w:rPr>
          <w:color w:val="000000" w:themeColor="text1"/>
        </w:rPr>
        <w:t xml:space="preserve">). </w:t>
      </w:r>
      <w:proofErr w:type="spellStart"/>
      <w:r w:rsidRPr="0050499D">
        <w:rPr>
          <w:color w:val="000000" w:themeColor="text1"/>
        </w:rPr>
        <w:t>Institut</w:t>
      </w:r>
      <w:proofErr w:type="spellEnd"/>
      <w:r w:rsidRPr="0050499D">
        <w:rPr>
          <w:color w:val="000000" w:themeColor="text1"/>
        </w:rPr>
        <w:t xml:space="preserve"> </w:t>
      </w:r>
      <w:proofErr w:type="spellStart"/>
      <w:r w:rsidRPr="0050499D">
        <w:rPr>
          <w:color w:val="000000" w:themeColor="text1"/>
        </w:rPr>
        <w:t>Pertanian</w:t>
      </w:r>
      <w:proofErr w:type="spellEnd"/>
      <w:r w:rsidRPr="0050499D">
        <w:rPr>
          <w:color w:val="000000" w:themeColor="text1"/>
        </w:rPr>
        <w:t xml:space="preserve"> Bogor, Bogor, Indonesia.</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color w:val="000000" w:themeColor="text1"/>
        </w:rPr>
        <w:t> </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rStyle w:val="Emphasis"/>
          <w:color w:val="000000" w:themeColor="text1"/>
        </w:rPr>
        <w:t>Website:</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color w:val="000000" w:themeColor="text1"/>
        </w:rPr>
        <w:t xml:space="preserve">Data Driven Journalism. (2017). Retrieved </w:t>
      </w:r>
      <w:proofErr w:type="gramStart"/>
      <w:r w:rsidRPr="0050499D">
        <w:rPr>
          <w:color w:val="000000" w:themeColor="text1"/>
        </w:rPr>
        <w:t>from::</w:t>
      </w:r>
      <w:proofErr w:type="gramEnd"/>
      <w:r w:rsidRPr="0050499D">
        <w:rPr>
          <w:color w:val="000000" w:themeColor="text1"/>
        </w:rPr>
        <w:t> </w:t>
      </w:r>
      <w:hyperlink r:id="rId11" w:tgtFrame="_blank" w:history="1">
        <w:r w:rsidRPr="0050499D">
          <w:rPr>
            <w:rStyle w:val="Hyperlink"/>
            <w:color w:val="000000" w:themeColor="text1"/>
          </w:rPr>
          <w:t>http://datadrivenjournalism.net/</w:t>
        </w:r>
      </w:hyperlink>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rStyle w:val="Emphasis"/>
          <w:color w:val="000000" w:themeColor="text1"/>
        </w:rPr>
        <w:t> </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rStyle w:val="Emphasis"/>
          <w:color w:val="000000" w:themeColor="text1"/>
        </w:rPr>
        <w:t>Blog:</w:t>
      </w:r>
    </w:p>
    <w:p w:rsidR="0050499D" w:rsidRPr="0050499D" w:rsidRDefault="0050499D" w:rsidP="0050499D">
      <w:pPr>
        <w:pStyle w:val="NormalWeb"/>
        <w:shd w:val="clear" w:color="auto" w:fill="FFFFFF"/>
        <w:spacing w:before="0" w:beforeAutospacing="0" w:after="0" w:afterAutospacing="0" w:line="276" w:lineRule="auto"/>
        <w:jc w:val="both"/>
        <w:rPr>
          <w:color w:val="000000" w:themeColor="text1"/>
        </w:rPr>
      </w:pPr>
      <w:r w:rsidRPr="0050499D">
        <w:rPr>
          <w:color w:val="000000" w:themeColor="text1"/>
        </w:rPr>
        <w:t>Rogers, s. (2015, June 28). Data journalism in China. [Web log post] </w:t>
      </w:r>
      <w:hyperlink r:id="rId12" w:tgtFrame="_blank" w:history="1">
        <w:r w:rsidRPr="0050499D">
          <w:rPr>
            <w:rStyle w:val="Hyperlink"/>
            <w:color w:val="000000" w:themeColor="text1"/>
          </w:rPr>
          <w:t>https://simonrogers.net/2015/06/28/data-journalism-in-china/</w:t>
        </w:r>
      </w:hyperlink>
    </w:p>
    <w:p w:rsidR="00AE5E16" w:rsidRDefault="00AE5E16">
      <w:pPr>
        <w:rPr>
          <w:color w:val="000000" w:themeColor="text1"/>
        </w:rPr>
      </w:pPr>
    </w:p>
    <w:p w:rsidR="00C52814" w:rsidRDefault="00C52814">
      <w:pPr>
        <w:rPr>
          <w:color w:val="000000" w:themeColor="text1"/>
        </w:rPr>
      </w:pPr>
    </w:p>
    <w:p w:rsidR="004C5C5C" w:rsidRDefault="004C5C5C">
      <w:pPr>
        <w:rPr>
          <w:color w:val="000000" w:themeColor="text1"/>
        </w:rPr>
      </w:pPr>
    </w:p>
    <w:p w:rsidR="004C5C5C" w:rsidRDefault="004C5C5C">
      <w:pPr>
        <w:rPr>
          <w:color w:val="000000" w:themeColor="text1"/>
        </w:rPr>
      </w:pPr>
    </w:p>
    <w:p w:rsidR="004C5C5C" w:rsidRDefault="004C5C5C">
      <w:pPr>
        <w:rPr>
          <w:color w:val="000000" w:themeColor="text1"/>
        </w:rPr>
      </w:pPr>
    </w:p>
    <w:p w:rsidR="004C5C5C" w:rsidRDefault="004C5C5C">
      <w:pPr>
        <w:rPr>
          <w:color w:val="000000" w:themeColor="text1"/>
        </w:rPr>
      </w:pPr>
    </w:p>
    <w:p w:rsidR="004C5C5C" w:rsidRDefault="004C5C5C">
      <w:pPr>
        <w:rPr>
          <w:color w:val="000000" w:themeColor="text1"/>
        </w:rPr>
      </w:pPr>
    </w:p>
    <w:p w:rsidR="004C5C5C" w:rsidRDefault="004C5C5C">
      <w:pPr>
        <w:rPr>
          <w:color w:val="000000" w:themeColor="text1"/>
        </w:rPr>
      </w:pPr>
    </w:p>
    <w:p w:rsidR="004C5C5C" w:rsidRDefault="004C5C5C">
      <w:pPr>
        <w:rPr>
          <w:color w:val="000000" w:themeColor="text1"/>
        </w:rPr>
      </w:pPr>
    </w:p>
    <w:p w:rsidR="004C5C5C" w:rsidRDefault="004C5C5C">
      <w:pPr>
        <w:rPr>
          <w:color w:val="000000" w:themeColor="text1"/>
        </w:rPr>
      </w:pPr>
    </w:p>
    <w:p w:rsidR="004C5C5C" w:rsidRDefault="004C5C5C">
      <w:pPr>
        <w:rPr>
          <w:color w:val="000000" w:themeColor="text1"/>
        </w:rPr>
      </w:pPr>
    </w:p>
    <w:p w:rsidR="005A0B9A" w:rsidRDefault="005A0B9A">
      <w:pPr>
        <w:rPr>
          <w:color w:val="000000" w:themeColor="text1"/>
        </w:rPr>
      </w:pPr>
      <w:bookmarkStart w:id="1" w:name="_GoBack"/>
      <w:bookmarkEnd w:id="1"/>
    </w:p>
    <w:p w:rsidR="004C5C5C" w:rsidRPr="0050499D" w:rsidRDefault="004C5C5C">
      <w:pPr>
        <w:rPr>
          <w:color w:val="000000" w:themeColor="text1"/>
        </w:rPr>
      </w:pPr>
    </w:p>
    <w:p w:rsidR="00C52814" w:rsidRPr="0050499D" w:rsidRDefault="004C5C5C" w:rsidP="00C52814">
      <w:pPr>
        <w:pStyle w:val="Bagian-Bagian"/>
        <w:rPr>
          <w:color w:val="000000" w:themeColor="text1"/>
        </w:rPr>
      </w:pPr>
      <w:r w:rsidRPr="004C5C5C">
        <w:rPr>
          <w:color w:val="000000" w:themeColor="text1"/>
        </w:rPr>
        <w:lastRenderedPageBreak/>
        <w:t>TRANSLITERATURE GUIDELINES</w:t>
      </w:r>
    </w:p>
    <w:p w:rsidR="00C52814" w:rsidRPr="0050499D" w:rsidRDefault="004C5C5C" w:rsidP="00C52814">
      <w:pPr>
        <w:pStyle w:val="Isi-Artikel"/>
        <w:rPr>
          <w:color w:val="000000" w:themeColor="text1"/>
        </w:rPr>
      </w:pPr>
      <w:r w:rsidRPr="004C5C5C">
        <w:rPr>
          <w:color w:val="000000" w:themeColor="text1"/>
        </w:rPr>
        <w:t>Arabic-Latin transliteration based on the Library</w:t>
      </w:r>
      <w:r>
        <w:rPr>
          <w:color w:val="000000" w:themeColor="text1"/>
        </w:rPr>
        <w:t xml:space="preserve"> of Congress model, as follows: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
        <w:gridCol w:w="434"/>
        <w:gridCol w:w="453"/>
        <w:gridCol w:w="316"/>
        <w:gridCol w:w="492"/>
        <w:gridCol w:w="436"/>
        <w:gridCol w:w="503"/>
        <w:gridCol w:w="363"/>
        <w:gridCol w:w="526"/>
        <w:gridCol w:w="436"/>
        <w:gridCol w:w="463"/>
        <w:gridCol w:w="363"/>
        <w:gridCol w:w="475"/>
        <w:gridCol w:w="436"/>
        <w:gridCol w:w="448"/>
      </w:tblGrid>
      <w:tr w:rsidR="0050499D" w:rsidRPr="0050499D" w:rsidTr="00EF6E2D">
        <w:trPr>
          <w:trHeight w:val="397"/>
          <w:jc w:val="center"/>
        </w:trPr>
        <w:tc>
          <w:tcPr>
            <w:tcW w:w="504" w:type="dxa"/>
            <w:vAlign w:val="center"/>
          </w:tcPr>
          <w:p w:rsidR="00C52814" w:rsidRPr="0050499D" w:rsidRDefault="00C52814" w:rsidP="00EF6E2D">
            <w:pPr>
              <w:pStyle w:val="ListParagraph"/>
              <w:ind w:left="0"/>
              <w:rPr>
                <w:rFonts w:ascii="Garamond" w:hAnsi="Garamond"/>
                <w:color w:val="000000" w:themeColor="text1"/>
                <w:lang w:val="en-US"/>
              </w:rPr>
            </w:pPr>
            <w:r w:rsidRPr="0050499D">
              <w:rPr>
                <w:rFonts w:ascii="Garamond" w:hAnsi="Garamond"/>
                <w:color w:val="000000" w:themeColor="text1"/>
                <w:lang w:val="en-US"/>
              </w:rPr>
              <w:t>B</w:t>
            </w:r>
          </w:p>
        </w:tc>
        <w:tc>
          <w:tcPr>
            <w:tcW w:w="434"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453"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s="Times New Roman" w:hint="eastAsia"/>
                <w:color w:val="000000" w:themeColor="text1"/>
                <w:rtl/>
              </w:rPr>
              <w:t>ب</w:t>
            </w:r>
          </w:p>
        </w:tc>
        <w:tc>
          <w:tcPr>
            <w:tcW w:w="316" w:type="dxa"/>
            <w:vAlign w:val="center"/>
          </w:tcPr>
          <w:p w:rsidR="00C52814" w:rsidRPr="0050499D" w:rsidRDefault="00C52814" w:rsidP="00EF6E2D">
            <w:pPr>
              <w:pStyle w:val="ListParagraph"/>
              <w:ind w:left="0"/>
              <w:rPr>
                <w:rFonts w:ascii="Garamond" w:hAnsi="Garamond"/>
                <w:color w:val="000000" w:themeColor="text1"/>
              </w:rPr>
            </w:pPr>
          </w:p>
        </w:tc>
        <w:tc>
          <w:tcPr>
            <w:tcW w:w="492"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Pr>
              <w:t>dh</w:t>
            </w:r>
          </w:p>
        </w:tc>
        <w:tc>
          <w:tcPr>
            <w:tcW w:w="436"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503" w:type="dxa"/>
            <w:vAlign w:val="center"/>
          </w:tcPr>
          <w:p w:rsidR="00C52814" w:rsidRPr="0050499D" w:rsidRDefault="00C52814" w:rsidP="00EF6E2D">
            <w:pPr>
              <w:pStyle w:val="ListParagraph"/>
              <w:ind w:left="0"/>
              <w:rPr>
                <w:rFonts w:ascii="Garamond" w:hAnsi="Garamond"/>
                <w:color w:val="000000" w:themeColor="text1"/>
                <w:rtl/>
              </w:rPr>
            </w:pPr>
            <w:r w:rsidRPr="0050499D">
              <w:rPr>
                <w:rFonts w:ascii="Garamond" w:hAnsi="Garamond" w:cs="Times New Roman" w:hint="eastAsia"/>
                <w:color w:val="000000" w:themeColor="text1"/>
                <w:rtl/>
              </w:rPr>
              <w:t>ذ</w:t>
            </w:r>
          </w:p>
        </w:tc>
        <w:tc>
          <w:tcPr>
            <w:tcW w:w="363" w:type="dxa"/>
            <w:vAlign w:val="center"/>
          </w:tcPr>
          <w:p w:rsidR="00C52814" w:rsidRPr="0050499D" w:rsidRDefault="00C52814" w:rsidP="00EF6E2D">
            <w:pPr>
              <w:pStyle w:val="ListParagraph"/>
              <w:ind w:left="0"/>
              <w:rPr>
                <w:rFonts w:ascii="Garamond" w:hAnsi="Garamond"/>
                <w:color w:val="000000" w:themeColor="text1"/>
                <w:rtl/>
              </w:rPr>
            </w:pPr>
          </w:p>
        </w:tc>
        <w:tc>
          <w:tcPr>
            <w:tcW w:w="526"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cs="Calibri"/>
                <w:color w:val="000000" w:themeColor="text1"/>
              </w:rPr>
              <w:t>ṭ</w:t>
            </w:r>
          </w:p>
        </w:tc>
        <w:tc>
          <w:tcPr>
            <w:tcW w:w="436"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463" w:type="dxa"/>
            <w:vAlign w:val="center"/>
          </w:tcPr>
          <w:p w:rsidR="00C52814" w:rsidRPr="0050499D" w:rsidRDefault="00C52814" w:rsidP="00EF6E2D">
            <w:pPr>
              <w:pStyle w:val="ListParagraph"/>
              <w:ind w:left="0"/>
              <w:rPr>
                <w:rFonts w:ascii="Garamond" w:hAnsi="Garamond"/>
                <w:color w:val="000000" w:themeColor="text1"/>
                <w:rtl/>
              </w:rPr>
            </w:pPr>
            <w:r w:rsidRPr="0050499D">
              <w:rPr>
                <w:rFonts w:ascii="Garamond" w:hAnsi="Garamond" w:cs="Times New Roman" w:hint="eastAsia"/>
                <w:color w:val="000000" w:themeColor="text1"/>
                <w:rtl/>
              </w:rPr>
              <w:t>ط</w:t>
            </w:r>
          </w:p>
        </w:tc>
        <w:tc>
          <w:tcPr>
            <w:tcW w:w="363" w:type="dxa"/>
            <w:vAlign w:val="center"/>
          </w:tcPr>
          <w:p w:rsidR="00C52814" w:rsidRPr="0050499D" w:rsidRDefault="00C52814" w:rsidP="00EF6E2D">
            <w:pPr>
              <w:pStyle w:val="ListParagraph"/>
              <w:ind w:left="0"/>
              <w:rPr>
                <w:rFonts w:ascii="Garamond" w:hAnsi="Garamond"/>
                <w:color w:val="000000" w:themeColor="text1"/>
              </w:rPr>
            </w:pPr>
          </w:p>
        </w:tc>
        <w:tc>
          <w:tcPr>
            <w:tcW w:w="475" w:type="dxa"/>
            <w:vAlign w:val="center"/>
          </w:tcPr>
          <w:p w:rsidR="00C52814" w:rsidRPr="0050499D" w:rsidRDefault="00C52814" w:rsidP="00EF6E2D">
            <w:pPr>
              <w:pStyle w:val="ListParagraph"/>
              <w:ind w:left="0"/>
              <w:rPr>
                <w:rFonts w:ascii="Garamond" w:hAnsi="Garamond"/>
                <w:color w:val="000000" w:themeColor="text1"/>
                <w:lang w:val="en-US"/>
              </w:rPr>
            </w:pPr>
            <w:r w:rsidRPr="0050499D">
              <w:rPr>
                <w:rFonts w:ascii="Garamond" w:hAnsi="Garamond"/>
                <w:color w:val="000000" w:themeColor="text1"/>
                <w:lang w:val="en-US"/>
              </w:rPr>
              <w:t>l</w:t>
            </w:r>
          </w:p>
        </w:tc>
        <w:tc>
          <w:tcPr>
            <w:tcW w:w="436"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448" w:type="dxa"/>
            <w:vAlign w:val="center"/>
          </w:tcPr>
          <w:p w:rsidR="00C52814" w:rsidRPr="0050499D" w:rsidRDefault="00C52814" w:rsidP="00EF6E2D">
            <w:pPr>
              <w:pStyle w:val="ListParagraph"/>
              <w:ind w:left="0"/>
              <w:rPr>
                <w:rFonts w:ascii="Garamond" w:hAnsi="Garamond"/>
                <w:color w:val="000000" w:themeColor="text1"/>
                <w:rtl/>
              </w:rPr>
            </w:pPr>
            <w:r w:rsidRPr="0050499D">
              <w:rPr>
                <w:rFonts w:ascii="Garamond" w:hAnsi="Garamond" w:cs="Times New Roman" w:hint="eastAsia"/>
                <w:color w:val="000000" w:themeColor="text1"/>
                <w:rtl/>
              </w:rPr>
              <w:t>ل</w:t>
            </w:r>
          </w:p>
        </w:tc>
      </w:tr>
      <w:tr w:rsidR="0050499D" w:rsidRPr="0050499D" w:rsidTr="00EF6E2D">
        <w:trPr>
          <w:trHeight w:val="397"/>
          <w:jc w:val="center"/>
        </w:trPr>
        <w:tc>
          <w:tcPr>
            <w:tcW w:w="504" w:type="dxa"/>
            <w:vAlign w:val="center"/>
          </w:tcPr>
          <w:p w:rsidR="00C52814" w:rsidRPr="0050499D" w:rsidRDefault="00C52814" w:rsidP="00EF6E2D">
            <w:pPr>
              <w:pStyle w:val="ListParagraph"/>
              <w:ind w:left="0"/>
              <w:rPr>
                <w:rFonts w:ascii="Garamond" w:hAnsi="Garamond"/>
                <w:color w:val="000000" w:themeColor="text1"/>
                <w:lang w:val="en-US"/>
              </w:rPr>
            </w:pPr>
            <w:r w:rsidRPr="0050499D">
              <w:rPr>
                <w:rFonts w:ascii="Garamond" w:hAnsi="Garamond"/>
                <w:color w:val="000000" w:themeColor="text1"/>
                <w:lang w:val="en-US"/>
              </w:rPr>
              <w:t>T</w:t>
            </w:r>
          </w:p>
        </w:tc>
        <w:tc>
          <w:tcPr>
            <w:tcW w:w="434"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453"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s="Times New Roman" w:hint="eastAsia"/>
                <w:color w:val="000000" w:themeColor="text1"/>
                <w:rtl/>
              </w:rPr>
              <w:t>ت</w:t>
            </w:r>
          </w:p>
        </w:tc>
        <w:tc>
          <w:tcPr>
            <w:tcW w:w="316" w:type="dxa"/>
            <w:vAlign w:val="center"/>
          </w:tcPr>
          <w:p w:rsidR="00C52814" w:rsidRPr="0050499D" w:rsidRDefault="00C52814" w:rsidP="00EF6E2D">
            <w:pPr>
              <w:pStyle w:val="ListParagraph"/>
              <w:ind w:left="0"/>
              <w:rPr>
                <w:rFonts w:ascii="Garamond" w:hAnsi="Garamond"/>
                <w:color w:val="000000" w:themeColor="text1"/>
              </w:rPr>
            </w:pPr>
          </w:p>
        </w:tc>
        <w:tc>
          <w:tcPr>
            <w:tcW w:w="492" w:type="dxa"/>
            <w:vAlign w:val="center"/>
          </w:tcPr>
          <w:p w:rsidR="00C52814" w:rsidRPr="0050499D" w:rsidRDefault="00C52814" w:rsidP="00EF6E2D">
            <w:pPr>
              <w:pStyle w:val="ListParagraph"/>
              <w:ind w:left="0"/>
              <w:rPr>
                <w:rFonts w:ascii="Garamond" w:hAnsi="Garamond"/>
                <w:color w:val="000000" w:themeColor="text1"/>
                <w:lang w:val="en-US"/>
              </w:rPr>
            </w:pPr>
            <w:r w:rsidRPr="0050499D">
              <w:rPr>
                <w:rFonts w:ascii="Garamond" w:hAnsi="Garamond"/>
                <w:color w:val="000000" w:themeColor="text1"/>
                <w:lang w:val="en-US"/>
              </w:rPr>
              <w:t>r</w:t>
            </w:r>
          </w:p>
        </w:tc>
        <w:tc>
          <w:tcPr>
            <w:tcW w:w="436"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503"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s="Times New Roman" w:hint="eastAsia"/>
                <w:color w:val="000000" w:themeColor="text1"/>
                <w:rtl/>
              </w:rPr>
              <w:t>ر</w:t>
            </w:r>
          </w:p>
        </w:tc>
        <w:tc>
          <w:tcPr>
            <w:tcW w:w="363" w:type="dxa"/>
            <w:vAlign w:val="center"/>
          </w:tcPr>
          <w:p w:rsidR="00C52814" w:rsidRPr="0050499D" w:rsidRDefault="00C52814" w:rsidP="00EF6E2D">
            <w:pPr>
              <w:pStyle w:val="ListParagraph"/>
              <w:ind w:left="0"/>
              <w:rPr>
                <w:rFonts w:ascii="Garamond" w:hAnsi="Garamond"/>
                <w:color w:val="000000" w:themeColor="text1"/>
              </w:rPr>
            </w:pPr>
          </w:p>
        </w:tc>
        <w:tc>
          <w:tcPr>
            <w:tcW w:w="526"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cs="Calibri"/>
                <w:color w:val="000000" w:themeColor="text1"/>
              </w:rPr>
              <w:t>ẓ</w:t>
            </w:r>
          </w:p>
        </w:tc>
        <w:tc>
          <w:tcPr>
            <w:tcW w:w="436"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463"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s="Times New Roman" w:hint="eastAsia"/>
                <w:color w:val="000000" w:themeColor="text1"/>
                <w:rtl/>
              </w:rPr>
              <w:t>ظ</w:t>
            </w:r>
          </w:p>
        </w:tc>
        <w:tc>
          <w:tcPr>
            <w:tcW w:w="363" w:type="dxa"/>
            <w:vAlign w:val="center"/>
          </w:tcPr>
          <w:p w:rsidR="00C52814" w:rsidRPr="0050499D" w:rsidRDefault="00C52814" w:rsidP="00EF6E2D">
            <w:pPr>
              <w:pStyle w:val="ListParagraph"/>
              <w:ind w:left="0"/>
              <w:rPr>
                <w:rFonts w:ascii="Garamond" w:hAnsi="Garamond"/>
                <w:color w:val="000000" w:themeColor="text1"/>
              </w:rPr>
            </w:pPr>
          </w:p>
        </w:tc>
        <w:tc>
          <w:tcPr>
            <w:tcW w:w="475" w:type="dxa"/>
            <w:vAlign w:val="center"/>
          </w:tcPr>
          <w:p w:rsidR="00C52814" w:rsidRPr="0050499D" w:rsidRDefault="00C52814" w:rsidP="00EF6E2D">
            <w:pPr>
              <w:pStyle w:val="ListParagraph"/>
              <w:ind w:left="0"/>
              <w:rPr>
                <w:rFonts w:ascii="Garamond" w:hAnsi="Garamond"/>
                <w:color w:val="000000" w:themeColor="text1"/>
                <w:lang w:val="en-US"/>
              </w:rPr>
            </w:pPr>
            <w:r w:rsidRPr="0050499D">
              <w:rPr>
                <w:rFonts w:ascii="Garamond" w:hAnsi="Garamond"/>
                <w:color w:val="000000" w:themeColor="text1"/>
                <w:lang w:val="en-US"/>
              </w:rPr>
              <w:t>m</w:t>
            </w:r>
          </w:p>
        </w:tc>
        <w:tc>
          <w:tcPr>
            <w:tcW w:w="436"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448"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s="Times New Roman" w:hint="eastAsia"/>
                <w:color w:val="000000" w:themeColor="text1"/>
                <w:rtl/>
              </w:rPr>
              <w:t>م</w:t>
            </w:r>
          </w:p>
        </w:tc>
      </w:tr>
      <w:tr w:rsidR="0050499D" w:rsidRPr="0050499D" w:rsidTr="00EF6E2D">
        <w:trPr>
          <w:trHeight w:val="397"/>
          <w:jc w:val="center"/>
        </w:trPr>
        <w:tc>
          <w:tcPr>
            <w:tcW w:w="504"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lang w:val="en-US"/>
              </w:rPr>
              <w:t>T</w:t>
            </w:r>
            <w:r w:rsidRPr="0050499D">
              <w:rPr>
                <w:rFonts w:ascii="Garamond" w:hAnsi="Garamond"/>
                <w:color w:val="000000" w:themeColor="text1"/>
              </w:rPr>
              <w:t>h</w:t>
            </w:r>
          </w:p>
        </w:tc>
        <w:tc>
          <w:tcPr>
            <w:tcW w:w="434"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453"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s="Times New Roman" w:hint="eastAsia"/>
                <w:color w:val="000000" w:themeColor="text1"/>
                <w:rtl/>
              </w:rPr>
              <w:t>ث</w:t>
            </w:r>
          </w:p>
        </w:tc>
        <w:tc>
          <w:tcPr>
            <w:tcW w:w="316" w:type="dxa"/>
            <w:vAlign w:val="center"/>
          </w:tcPr>
          <w:p w:rsidR="00C52814" w:rsidRPr="0050499D" w:rsidRDefault="00C52814" w:rsidP="00EF6E2D">
            <w:pPr>
              <w:pStyle w:val="ListParagraph"/>
              <w:ind w:left="0"/>
              <w:rPr>
                <w:rFonts w:ascii="Garamond" w:hAnsi="Garamond"/>
                <w:color w:val="000000" w:themeColor="text1"/>
              </w:rPr>
            </w:pPr>
          </w:p>
        </w:tc>
        <w:tc>
          <w:tcPr>
            <w:tcW w:w="492" w:type="dxa"/>
            <w:vAlign w:val="center"/>
          </w:tcPr>
          <w:p w:rsidR="00C52814" w:rsidRPr="0050499D" w:rsidRDefault="00C52814" w:rsidP="00EF6E2D">
            <w:pPr>
              <w:pStyle w:val="ListParagraph"/>
              <w:ind w:left="0"/>
              <w:rPr>
                <w:rFonts w:ascii="Garamond" w:hAnsi="Garamond"/>
                <w:color w:val="000000" w:themeColor="text1"/>
                <w:lang w:val="en-US"/>
              </w:rPr>
            </w:pPr>
            <w:r w:rsidRPr="0050499D">
              <w:rPr>
                <w:rFonts w:ascii="Garamond" w:hAnsi="Garamond"/>
                <w:color w:val="000000" w:themeColor="text1"/>
                <w:lang w:val="en-US"/>
              </w:rPr>
              <w:t>z</w:t>
            </w:r>
          </w:p>
        </w:tc>
        <w:tc>
          <w:tcPr>
            <w:tcW w:w="436"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503"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s="Times New Roman" w:hint="eastAsia"/>
                <w:color w:val="000000" w:themeColor="text1"/>
                <w:rtl/>
              </w:rPr>
              <w:t>ز</w:t>
            </w:r>
          </w:p>
        </w:tc>
        <w:tc>
          <w:tcPr>
            <w:tcW w:w="363" w:type="dxa"/>
            <w:vAlign w:val="center"/>
          </w:tcPr>
          <w:p w:rsidR="00C52814" w:rsidRPr="0050499D" w:rsidRDefault="00C52814" w:rsidP="00EF6E2D">
            <w:pPr>
              <w:pStyle w:val="ListParagraph"/>
              <w:ind w:left="0"/>
              <w:rPr>
                <w:rFonts w:ascii="Garamond" w:hAnsi="Garamond"/>
                <w:color w:val="000000" w:themeColor="text1"/>
              </w:rPr>
            </w:pPr>
          </w:p>
        </w:tc>
        <w:tc>
          <w:tcPr>
            <w:tcW w:w="526"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Pr>
              <w:t>‘</w:t>
            </w:r>
          </w:p>
        </w:tc>
        <w:tc>
          <w:tcPr>
            <w:tcW w:w="436"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463"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s="Times New Roman" w:hint="eastAsia"/>
                <w:color w:val="000000" w:themeColor="text1"/>
                <w:rtl/>
              </w:rPr>
              <w:t>ع</w:t>
            </w:r>
          </w:p>
        </w:tc>
        <w:tc>
          <w:tcPr>
            <w:tcW w:w="363" w:type="dxa"/>
            <w:vAlign w:val="center"/>
          </w:tcPr>
          <w:p w:rsidR="00C52814" w:rsidRPr="0050499D" w:rsidRDefault="00C52814" w:rsidP="00EF6E2D">
            <w:pPr>
              <w:pStyle w:val="ListParagraph"/>
              <w:ind w:left="0"/>
              <w:rPr>
                <w:rFonts w:ascii="Garamond" w:hAnsi="Garamond"/>
                <w:color w:val="000000" w:themeColor="text1"/>
              </w:rPr>
            </w:pPr>
          </w:p>
        </w:tc>
        <w:tc>
          <w:tcPr>
            <w:tcW w:w="475" w:type="dxa"/>
            <w:vAlign w:val="center"/>
          </w:tcPr>
          <w:p w:rsidR="00C52814" w:rsidRPr="0050499D" w:rsidRDefault="00C52814" w:rsidP="00EF6E2D">
            <w:pPr>
              <w:pStyle w:val="ListParagraph"/>
              <w:ind w:left="0"/>
              <w:rPr>
                <w:rFonts w:ascii="Garamond" w:hAnsi="Garamond"/>
                <w:color w:val="000000" w:themeColor="text1"/>
                <w:lang w:val="en-US"/>
              </w:rPr>
            </w:pPr>
            <w:r w:rsidRPr="0050499D">
              <w:rPr>
                <w:rFonts w:ascii="Garamond" w:hAnsi="Garamond"/>
                <w:color w:val="000000" w:themeColor="text1"/>
                <w:lang w:val="en-US"/>
              </w:rPr>
              <w:t>n</w:t>
            </w:r>
          </w:p>
        </w:tc>
        <w:tc>
          <w:tcPr>
            <w:tcW w:w="436"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448" w:type="dxa"/>
            <w:vAlign w:val="center"/>
          </w:tcPr>
          <w:p w:rsidR="00C52814" w:rsidRPr="0050499D" w:rsidRDefault="00C52814" w:rsidP="00EF6E2D">
            <w:pPr>
              <w:pStyle w:val="ListParagraph"/>
              <w:ind w:left="0"/>
              <w:rPr>
                <w:rFonts w:ascii="Garamond" w:hAnsi="Garamond"/>
                <w:color w:val="000000" w:themeColor="text1"/>
                <w:rtl/>
              </w:rPr>
            </w:pPr>
            <w:r w:rsidRPr="0050499D">
              <w:rPr>
                <w:rFonts w:ascii="Garamond" w:hAnsi="Garamond" w:cs="Times New Roman" w:hint="eastAsia"/>
                <w:color w:val="000000" w:themeColor="text1"/>
                <w:rtl/>
              </w:rPr>
              <w:t>ن</w:t>
            </w:r>
          </w:p>
        </w:tc>
      </w:tr>
      <w:tr w:rsidR="0050499D" w:rsidRPr="0050499D" w:rsidTr="00EF6E2D">
        <w:trPr>
          <w:trHeight w:val="397"/>
          <w:jc w:val="center"/>
        </w:trPr>
        <w:tc>
          <w:tcPr>
            <w:tcW w:w="504" w:type="dxa"/>
            <w:vAlign w:val="center"/>
          </w:tcPr>
          <w:p w:rsidR="00C52814" w:rsidRPr="0050499D" w:rsidRDefault="00C52814" w:rsidP="00EF6E2D">
            <w:pPr>
              <w:pStyle w:val="ListParagraph"/>
              <w:ind w:left="0"/>
              <w:rPr>
                <w:rFonts w:ascii="Garamond" w:hAnsi="Garamond"/>
                <w:color w:val="000000" w:themeColor="text1"/>
                <w:lang w:val="en-US"/>
              </w:rPr>
            </w:pPr>
            <w:r w:rsidRPr="0050499D">
              <w:rPr>
                <w:rFonts w:ascii="Garamond" w:hAnsi="Garamond"/>
                <w:color w:val="000000" w:themeColor="text1"/>
                <w:lang w:val="en-US"/>
              </w:rPr>
              <w:t>J</w:t>
            </w:r>
          </w:p>
        </w:tc>
        <w:tc>
          <w:tcPr>
            <w:tcW w:w="434"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453"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s="Times New Roman" w:hint="eastAsia"/>
                <w:color w:val="000000" w:themeColor="text1"/>
                <w:rtl/>
              </w:rPr>
              <w:t>ج</w:t>
            </w:r>
          </w:p>
        </w:tc>
        <w:tc>
          <w:tcPr>
            <w:tcW w:w="316" w:type="dxa"/>
            <w:vAlign w:val="center"/>
          </w:tcPr>
          <w:p w:rsidR="00C52814" w:rsidRPr="0050499D" w:rsidRDefault="00C52814" w:rsidP="00EF6E2D">
            <w:pPr>
              <w:pStyle w:val="ListParagraph"/>
              <w:ind w:left="0"/>
              <w:rPr>
                <w:rFonts w:ascii="Garamond" w:hAnsi="Garamond"/>
                <w:color w:val="000000" w:themeColor="text1"/>
              </w:rPr>
            </w:pPr>
          </w:p>
        </w:tc>
        <w:tc>
          <w:tcPr>
            <w:tcW w:w="492" w:type="dxa"/>
            <w:vAlign w:val="center"/>
          </w:tcPr>
          <w:p w:rsidR="00C52814" w:rsidRPr="0050499D" w:rsidRDefault="00C52814" w:rsidP="00EF6E2D">
            <w:pPr>
              <w:pStyle w:val="ListParagraph"/>
              <w:ind w:left="0"/>
              <w:rPr>
                <w:rFonts w:ascii="Garamond" w:hAnsi="Garamond"/>
                <w:color w:val="000000" w:themeColor="text1"/>
                <w:lang w:val="en-US"/>
              </w:rPr>
            </w:pPr>
            <w:r w:rsidRPr="0050499D">
              <w:rPr>
                <w:rFonts w:ascii="Garamond" w:hAnsi="Garamond"/>
                <w:color w:val="000000" w:themeColor="text1"/>
                <w:lang w:val="en-US"/>
              </w:rPr>
              <w:t>s</w:t>
            </w:r>
          </w:p>
        </w:tc>
        <w:tc>
          <w:tcPr>
            <w:tcW w:w="436"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503"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s="Times New Roman" w:hint="eastAsia"/>
                <w:color w:val="000000" w:themeColor="text1"/>
                <w:rtl/>
              </w:rPr>
              <w:t>س</w:t>
            </w:r>
          </w:p>
        </w:tc>
        <w:tc>
          <w:tcPr>
            <w:tcW w:w="363" w:type="dxa"/>
            <w:vAlign w:val="center"/>
          </w:tcPr>
          <w:p w:rsidR="00C52814" w:rsidRPr="0050499D" w:rsidRDefault="00C52814" w:rsidP="00EF6E2D">
            <w:pPr>
              <w:pStyle w:val="ListParagraph"/>
              <w:ind w:left="0"/>
              <w:rPr>
                <w:rFonts w:ascii="Garamond" w:hAnsi="Garamond"/>
                <w:color w:val="000000" w:themeColor="text1"/>
              </w:rPr>
            </w:pPr>
          </w:p>
        </w:tc>
        <w:tc>
          <w:tcPr>
            <w:tcW w:w="526"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lang w:val="en-US"/>
              </w:rPr>
              <w:t>g</w:t>
            </w:r>
            <w:r w:rsidRPr="0050499D">
              <w:rPr>
                <w:rFonts w:ascii="Garamond" w:hAnsi="Garamond"/>
                <w:color w:val="000000" w:themeColor="text1"/>
              </w:rPr>
              <w:t>h</w:t>
            </w:r>
          </w:p>
        </w:tc>
        <w:tc>
          <w:tcPr>
            <w:tcW w:w="436"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463"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s="Times New Roman" w:hint="eastAsia"/>
                <w:color w:val="000000" w:themeColor="text1"/>
                <w:rtl/>
              </w:rPr>
              <w:t>غ</w:t>
            </w:r>
          </w:p>
        </w:tc>
        <w:tc>
          <w:tcPr>
            <w:tcW w:w="363" w:type="dxa"/>
            <w:vAlign w:val="center"/>
          </w:tcPr>
          <w:p w:rsidR="00C52814" w:rsidRPr="0050499D" w:rsidRDefault="00C52814" w:rsidP="00EF6E2D">
            <w:pPr>
              <w:pStyle w:val="ListParagraph"/>
              <w:ind w:left="0"/>
              <w:rPr>
                <w:rFonts w:ascii="Garamond" w:hAnsi="Garamond"/>
                <w:color w:val="000000" w:themeColor="text1"/>
              </w:rPr>
            </w:pPr>
          </w:p>
        </w:tc>
        <w:tc>
          <w:tcPr>
            <w:tcW w:w="475" w:type="dxa"/>
            <w:vAlign w:val="center"/>
          </w:tcPr>
          <w:p w:rsidR="00C52814" w:rsidRPr="0050499D" w:rsidRDefault="00C52814" w:rsidP="00EF6E2D">
            <w:pPr>
              <w:pStyle w:val="ListParagraph"/>
              <w:ind w:left="0"/>
              <w:rPr>
                <w:rFonts w:ascii="Garamond" w:hAnsi="Garamond"/>
                <w:color w:val="000000" w:themeColor="text1"/>
                <w:lang w:val="en-US"/>
              </w:rPr>
            </w:pPr>
            <w:r w:rsidRPr="0050499D">
              <w:rPr>
                <w:rFonts w:ascii="Garamond" w:hAnsi="Garamond"/>
                <w:color w:val="000000" w:themeColor="text1"/>
                <w:lang w:val="en-US"/>
              </w:rPr>
              <w:t>w</w:t>
            </w:r>
          </w:p>
        </w:tc>
        <w:tc>
          <w:tcPr>
            <w:tcW w:w="436"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448" w:type="dxa"/>
            <w:vAlign w:val="center"/>
          </w:tcPr>
          <w:p w:rsidR="00C52814" w:rsidRPr="0050499D" w:rsidRDefault="00C52814" w:rsidP="00EF6E2D">
            <w:pPr>
              <w:pStyle w:val="ListParagraph"/>
              <w:ind w:left="0"/>
              <w:rPr>
                <w:rFonts w:ascii="Garamond" w:hAnsi="Garamond"/>
                <w:color w:val="000000" w:themeColor="text1"/>
                <w:rtl/>
              </w:rPr>
            </w:pPr>
            <w:r w:rsidRPr="0050499D">
              <w:rPr>
                <w:rFonts w:ascii="Garamond" w:hAnsi="Garamond" w:cs="Times New Roman" w:hint="eastAsia"/>
                <w:color w:val="000000" w:themeColor="text1"/>
                <w:rtl/>
              </w:rPr>
              <w:t>و</w:t>
            </w:r>
          </w:p>
        </w:tc>
      </w:tr>
      <w:tr w:rsidR="0050499D" w:rsidRPr="0050499D" w:rsidTr="00EF6E2D">
        <w:trPr>
          <w:trHeight w:val="397"/>
          <w:jc w:val="center"/>
        </w:trPr>
        <w:tc>
          <w:tcPr>
            <w:tcW w:w="504"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cs="Calibri"/>
                <w:color w:val="000000" w:themeColor="text1"/>
              </w:rPr>
              <w:t>ḥ</w:t>
            </w:r>
          </w:p>
        </w:tc>
        <w:tc>
          <w:tcPr>
            <w:tcW w:w="434"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453"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s="Times New Roman" w:hint="eastAsia"/>
                <w:color w:val="000000" w:themeColor="text1"/>
                <w:rtl/>
              </w:rPr>
              <w:t>ح</w:t>
            </w:r>
          </w:p>
        </w:tc>
        <w:tc>
          <w:tcPr>
            <w:tcW w:w="316" w:type="dxa"/>
            <w:vAlign w:val="center"/>
          </w:tcPr>
          <w:p w:rsidR="00C52814" w:rsidRPr="0050499D" w:rsidRDefault="00C52814" w:rsidP="00EF6E2D">
            <w:pPr>
              <w:pStyle w:val="ListParagraph"/>
              <w:ind w:left="0"/>
              <w:rPr>
                <w:rFonts w:ascii="Garamond" w:hAnsi="Garamond"/>
                <w:color w:val="000000" w:themeColor="text1"/>
              </w:rPr>
            </w:pPr>
          </w:p>
        </w:tc>
        <w:tc>
          <w:tcPr>
            <w:tcW w:w="492"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lang w:val="en-US"/>
              </w:rPr>
              <w:t>s</w:t>
            </w:r>
            <w:r w:rsidRPr="0050499D">
              <w:rPr>
                <w:rFonts w:ascii="Garamond" w:hAnsi="Garamond"/>
                <w:color w:val="000000" w:themeColor="text1"/>
              </w:rPr>
              <w:t>h</w:t>
            </w:r>
          </w:p>
        </w:tc>
        <w:tc>
          <w:tcPr>
            <w:tcW w:w="436"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503"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s="Times New Roman" w:hint="eastAsia"/>
                <w:color w:val="000000" w:themeColor="text1"/>
                <w:rtl/>
              </w:rPr>
              <w:t>ش</w:t>
            </w:r>
          </w:p>
        </w:tc>
        <w:tc>
          <w:tcPr>
            <w:tcW w:w="363" w:type="dxa"/>
            <w:vAlign w:val="center"/>
          </w:tcPr>
          <w:p w:rsidR="00C52814" w:rsidRPr="0050499D" w:rsidRDefault="00C52814" w:rsidP="00EF6E2D">
            <w:pPr>
              <w:pStyle w:val="ListParagraph"/>
              <w:ind w:left="0"/>
              <w:rPr>
                <w:rFonts w:ascii="Garamond" w:hAnsi="Garamond"/>
                <w:color w:val="000000" w:themeColor="text1"/>
              </w:rPr>
            </w:pPr>
          </w:p>
        </w:tc>
        <w:tc>
          <w:tcPr>
            <w:tcW w:w="526" w:type="dxa"/>
            <w:vAlign w:val="center"/>
          </w:tcPr>
          <w:p w:rsidR="00C52814" w:rsidRPr="0050499D" w:rsidRDefault="00C52814" w:rsidP="00EF6E2D">
            <w:pPr>
              <w:pStyle w:val="ListParagraph"/>
              <w:ind w:left="0"/>
              <w:rPr>
                <w:rFonts w:ascii="Garamond" w:hAnsi="Garamond"/>
                <w:color w:val="000000" w:themeColor="text1"/>
                <w:lang w:val="en-US"/>
              </w:rPr>
            </w:pPr>
            <w:r w:rsidRPr="0050499D">
              <w:rPr>
                <w:rFonts w:ascii="Garamond" w:hAnsi="Garamond"/>
                <w:color w:val="000000" w:themeColor="text1"/>
                <w:lang w:val="en-US"/>
              </w:rPr>
              <w:t>f</w:t>
            </w:r>
          </w:p>
        </w:tc>
        <w:tc>
          <w:tcPr>
            <w:tcW w:w="436"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463"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s="Times New Roman" w:hint="eastAsia"/>
                <w:color w:val="000000" w:themeColor="text1"/>
                <w:rtl/>
              </w:rPr>
              <w:t>ف</w:t>
            </w:r>
          </w:p>
        </w:tc>
        <w:tc>
          <w:tcPr>
            <w:tcW w:w="363" w:type="dxa"/>
            <w:vAlign w:val="center"/>
          </w:tcPr>
          <w:p w:rsidR="00C52814" w:rsidRPr="0050499D" w:rsidRDefault="00C52814" w:rsidP="00EF6E2D">
            <w:pPr>
              <w:pStyle w:val="ListParagraph"/>
              <w:ind w:left="0"/>
              <w:rPr>
                <w:rFonts w:ascii="Garamond" w:hAnsi="Garamond"/>
                <w:color w:val="000000" w:themeColor="text1"/>
              </w:rPr>
            </w:pPr>
          </w:p>
        </w:tc>
        <w:tc>
          <w:tcPr>
            <w:tcW w:w="475" w:type="dxa"/>
            <w:vAlign w:val="center"/>
          </w:tcPr>
          <w:p w:rsidR="00C52814" w:rsidRPr="0050499D" w:rsidRDefault="00C52814" w:rsidP="00EF6E2D">
            <w:pPr>
              <w:pStyle w:val="ListParagraph"/>
              <w:ind w:left="0"/>
              <w:rPr>
                <w:rFonts w:ascii="Garamond" w:hAnsi="Garamond"/>
                <w:color w:val="000000" w:themeColor="text1"/>
                <w:lang w:val="en-US"/>
              </w:rPr>
            </w:pPr>
            <w:r w:rsidRPr="0050499D">
              <w:rPr>
                <w:rFonts w:ascii="Garamond" w:hAnsi="Garamond"/>
                <w:color w:val="000000" w:themeColor="text1"/>
                <w:lang w:val="en-US"/>
              </w:rPr>
              <w:t>h</w:t>
            </w:r>
          </w:p>
        </w:tc>
        <w:tc>
          <w:tcPr>
            <w:tcW w:w="436"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448" w:type="dxa"/>
            <w:vAlign w:val="center"/>
          </w:tcPr>
          <w:p w:rsidR="00C52814" w:rsidRPr="0050499D" w:rsidRDefault="00C52814" w:rsidP="00EF6E2D">
            <w:pPr>
              <w:pStyle w:val="ListParagraph"/>
              <w:ind w:left="0"/>
              <w:rPr>
                <w:rFonts w:ascii="Garamond" w:hAnsi="Garamond"/>
                <w:color w:val="000000" w:themeColor="text1"/>
                <w:rtl/>
              </w:rPr>
            </w:pPr>
            <w:r w:rsidRPr="0050499D">
              <w:rPr>
                <w:rFonts w:ascii="Garamond" w:hAnsi="Garamond" w:cs="Times New Roman" w:hint="eastAsia"/>
                <w:color w:val="000000" w:themeColor="text1"/>
                <w:rtl/>
              </w:rPr>
              <w:t>ه</w:t>
            </w:r>
          </w:p>
        </w:tc>
      </w:tr>
      <w:tr w:rsidR="0050499D" w:rsidRPr="0050499D" w:rsidTr="00EF6E2D">
        <w:trPr>
          <w:trHeight w:val="397"/>
          <w:jc w:val="center"/>
        </w:trPr>
        <w:tc>
          <w:tcPr>
            <w:tcW w:w="504"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Pr>
              <w:t>Kh</w:t>
            </w:r>
          </w:p>
        </w:tc>
        <w:tc>
          <w:tcPr>
            <w:tcW w:w="434"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453"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s="Times New Roman" w:hint="eastAsia"/>
                <w:color w:val="000000" w:themeColor="text1"/>
                <w:rtl/>
              </w:rPr>
              <w:t>خ</w:t>
            </w:r>
          </w:p>
        </w:tc>
        <w:tc>
          <w:tcPr>
            <w:tcW w:w="316" w:type="dxa"/>
            <w:vAlign w:val="center"/>
          </w:tcPr>
          <w:p w:rsidR="00C52814" w:rsidRPr="0050499D" w:rsidRDefault="00C52814" w:rsidP="00EF6E2D">
            <w:pPr>
              <w:pStyle w:val="ListParagraph"/>
              <w:ind w:left="0"/>
              <w:rPr>
                <w:rFonts w:ascii="Garamond" w:hAnsi="Garamond"/>
                <w:color w:val="000000" w:themeColor="text1"/>
              </w:rPr>
            </w:pPr>
          </w:p>
        </w:tc>
        <w:tc>
          <w:tcPr>
            <w:tcW w:w="492"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cs="Calibri"/>
                <w:color w:val="000000" w:themeColor="text1"/>
              </w:rPr>
              <w:t>ṣ</w:t>
            </w:r>
          </w:p>
        </w:tc>
        <w:tc>
          <w:tcPr>
            <w:tcW w:w="436"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503"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s="Times New Roman" w:hint="eastAsia"/>
                <w:color w:val="000000" w:themeColor="text1"/>
                <w:rtl/>
              </w:rPr>
              <w:t>ص</w:t>
            </w:r>
          </w:p>
        </w:tc>
        <w:tc>
          <w:tcPr>
            <w:tcW w:w="363" w:type="dxa"/>
            <w:vAlign w:val="center"/>
          </w:tcPr>
          <w:p w:rsidR="00C52814" w:rsidRPr="0050499D" w:rsidRDefault="00C52814" w:rsidP="00EF6E2D">
            <w:pPr>
              <w:pStyle w:val="ListParagraph"/>
              <w:ind w:left="0"/>
              <w:rPr>
                <w:rFonts w:ascii="Garamond" w:hAnsi="Garamond"/>
                <w:color w:val="000000" w:themeColor="text1"/>
              </w:rPr>
            </w:pPr>
          </w:p>
        </w:tc>
        <w:tc>
          <w:tcPr>
            <w:tcW w:w="526" w:type="dxa"/>
            <w:vAlign w:val="center"/>
          </w:tcPr>
          <w:p w:rsidR="00C52814" w:rsidRPr="0050499D" w:rsidRDefault="00C52814" w:rsidP="00EF6E2D">
            <w:pPr>
              <w:pStyle w:val="ListParagraph"/>
              <w:ind w:left="0"/>
              <w:rPr>
                <w:rFonts w:ascii="Garamond" w:hAnsi="Garamond"/>
                <w:color w:val="000000" w:themeColor="text1"/>
                <w:lang w:val="en-US"/>
              </w:rPr>
            </w:pPr>
            <w:r w:rsidRPr="0050499D">
              <w:rPr>
                <w:rFonts w:ascii="Garamond" w:hAnsi="Garamond"/>
                <w:color w:val="000000" w:themeColor="text1"/>
                <w:lang w:val="en-US"/>
              </w:rPr>
              <w:t>q</w:t>
            </w:r>
          </w:p>
        </w:tc>
        <w:tc>
          <w:tcPr>
            <w:tcW w:w="436"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463"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s="Times New Roman" w:hint="eastAsia"/>
                <w:color w:val="000000" w:themeColor="text1"/>
                <w:rtl/>
              </w:rPr>
              <w:t>ق</w:t>
            </w:r>
          </w:p>
        </w:tc>
        <w:tc>
          <w:tcPr>
            <w:tcW w:w="363" w:type="dxa"/>
            <w:vAlign w:val="center"/>
          </w:tcPr>
          <w:p w:rsidR="00C52814" w:rsidRPr="0050499D" w:rsidRDefault="00C52814" w:rsidP="00EF6E2D">
            <w:pPr>
              <w:pStyle w:val="ListParagraph"/>
              <w:ind w:left="0"/>
              <w:rPr>
                <w:rFonts w:ascii="Garamond" w:hAnsi="Garamond"/>
                <w:color w:val="000000" w:themeColor="text1"/>
              </w:rPr>
            </w:pPr>
          </w:p>
        </w:tc>
        <w:tc>
          <w:tcPr>
            <w:tcW w:w="475"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Pr>
              <w:t>‘</w:t>
            </w:r>
          </w:p>
        </w:tc>
        <w:tc>
          <w:tcPr>
            <w:tcW w:w="436"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448" w:type="dxa"/>
            <w:vAlign w:val="center"/>
          </w:tcPr>
          <w:p w:rsidR="00C52814" w:rsidRPr="0050499D" w:rsidRDefault="00C52814" w:rsidP="00EF6E2D">
            <w:pPr>
              <w:pStyle w:val="ListParagraph"/>
              <w:ind w:left="0"/>
              <w:rPr>
                <w:rFonts w:ascii="Garamond" w:hAnsi="Garamond"/>
                <w:color w:val="000000" w:themeColor="text1"/>
                <w:rtl/>
              </w:rPr>
            </w:pPr>
            <w:r w:rsidRPr="0050499D">
              <w:rPr>
                <w:rFonts w:ascii="Garamond" w:hAnsi="Garamond" w:cs="Times New Roman" w:hint="eastAsia"/>
                <w:color w:val="000000" w:themeColor="text1"/>
                <w:rtl/>
              </w:rPr>
              <w:t>ء</w:t>
            </w:r>
          </w:p>
        </w:tc>
      </w:tr>
      <w:tr w:rsidR="00C52814" w:rsidRPr="0050499D" w:rsidTr="00EF6E2D">
        <w:trPr>
          <w:trHeight w:val="397"/>
          <w:jc w:val="center"/>
        </w:trPr>
        <w:tc>
          <w:tcPr>
            <w:tcW w:w="504"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Pr>
              <w:t>D</w:t>
            </w:r>
          </w:p>
        </w:tc>
        <w:tc>
          <w:tcPr>
            <w:tcW w:w="434"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453"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s="Times New Roman" w:hint="eastAsia"/>
                <w:color w:val="000000" w:themeColor="text1"/>
                <w:rtl/>
              </w:rPr>
              <w:t>د</w:t>
            </w:r>
          </w:p>
        </w:tc>
        <w:tc>
          <w:tcPr>
            <w:tcW w:w="316" w:type="dxa"/>
            <w:vAlign w:val="center"/>
          </w:tcPr>
          <w:p w:rsidR="00C52814" w:rsidRPr="0050499D" w:rsidRDefault="00C52814" w:rsidP="00EF6E2D">
            <w:pPr>
              <w:pStyle w:val="ListParagraph"/>
              <w:ind w:left="0"/>
              <w:rPr>
                <w:rFonts w:ascii="Garamond" w:hAnsi="Garamond"/>
                <w:color w:val="000000" w:themeColor="text1"/>
              </w:rPr>
            </w:pPr>
          </w:p>
        </w:tc>
        <w:tc>
          <w:tcPr>
            <w:tcW w:w="492"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cs="Calibri"/>
                <w:color w:val="000000" w:themeColor="text1"/>
              </w:rPr>
              <w:t>ḍ</w:t>
            </w:r>
          </w:p>
        </w:tc>
        <w:tc>
          <w:tcPr>
            <w:tcW w:w="436"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503"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s="Times New Roman" w:hint="eastAsia"/>
                <w:color w:val="000000" w:themeColor="text1"/>
                <w:rtl/>
              </w:rPr>
              <w:t>ض</w:t>
            </w:r>
          </w:p>
        </w:tc>
        <w:tc>
          <w:tcPr>
            <w:tcW w:w="363" w:type="dxa"/>
            <w:vAlign w:val="center"/>
          </w:tcPr>
          <w:p w:rsidR="00C52814" w:rsidRPr="0050499D" w:rsidRDefault="00C52814" w:rsidP="00EF6E2D">
            <w:pPr>
              <w:pStyle w:val="ListParagraph"/>
              <w:ind w:left="0"/>
              <w:rPr>
                <w:rFonts w:ascii="Garamond" w:hAnsi="Garamond"/>
                <w:color w:val="000000" w:themeColor="text1"/>
              </w:rPr>
            </w:pPr>
          </w:p>
        </w:tc>
        <w:tc>
          <w:tcPr>
            <w:tcW w:w="526" w:type="dxa"/>
            <w:vAlign w:val="center"/>
          </w:tcPr>
          <w:p w:rsidR="00C52814" w:rsidRPr="0050499D" w:rsidRDefault="00C52814" w:rsidP="00EF6E2D">
            <w:pPr>
              <w:pStyle w:val="ListParagraph"/>
              <w:ind w:left="0"/>
              <w:rPr>
                <w:rFonts w:ascii="Garamond" w:hAnsi="Garamond"/>
                <w:color w:val="000000" w:themeColor="text1"/>
                <w:lang w:val="en-US"/>
              </w:rPr>
            </w:pPr>
            <w:r w:rsidRPr="0050499D">
              <w:rPr>
                <w:rFonts w:ascii="Garamond" w:hAnsi="Garamond"/>
                <w:color w:val="000000" w:themeColor="text1"/>
                <w:lang w:val="en-US"/>
              </w:rPr>
              <w:t>k</w:t>
            </w:r>
          </w:p>
        </w:tc>
        <w:tc>
          <w:tcPr>
            <w:tcW w:w="436"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463"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s="Times New Roman" w:hint="eastAsia"/>
                <w:color w:val="000000" w:themeColor="text1"/>
                <w:rtl/>
              </w:rPr>
              <w:t>ك</w:t>
            </w:r>
          </w:p>
        </w:tc>
        <w:tc>
          <w:tcPr>
            <w:tcW w:w="363" w:type="dxa"/>
            <w:vAlign w:val="center"/>
          </w:tcPr>
          <w:p w:rsidR="00C52814" w:rsidRPr="0050499D" w:rsidRDefault="00C52814" w:rsidP="00EF6E2D">
            <w:pPr>
              <w:pStyle w:val="ListParagraph"/>
              <w:ind w:left="0"/>
              <w:rPr>
                <w:rFonts w:ascii="Garamond" w:hAnsi="Garamond"/>
                <w:color w:val="000000" w:themeColor="text1"/>
              </w:rPr>
            </w:pPr>
          </w:p>
        </w:tc>
        <w:tc>
          <w:tcPr>
            <w:tcW w:w="475" w:type="dxa"/>
            <w:vAlign w:val="center"/>
          </w:tcPr>
          <w:p w:rsidR="00C52814" w:rsidRPr="0050499D" w:rsidRDefault="00C52814" w:rsidP="00EF6E2D">
            <w:pPr>
              <w:pStyle w:val="ListParagraph"/>
              <w:ind w:left="0"/>
              <w:rPr>
                <w:rFonts w:ascii="Garamond" w:hAnsi="Garamond"/>
                <w:color w:val="000000" w:themeColor="text1"/>
                <w:lang w:val="en-US"/>
              </w:rPr>
            </w:pPr>
            <w:r w:rsidRPr="0050499D">
              <w:rPr>
                <w:rFonts w:ascii="Garamond" w:hAnsi="Garamond"/>
                <w:color w:val="000000" w:themeColor="text1"/>
                <w:lang w:val="en-US"/>
              </w:rPr>
              <w:t>y</w:t>
            </w:r>
          </w:p>
        </w:tc>
        <w:tc>
          <w:tcPr>
            <w:tcW w:w="436" w:type="dxa"/>
            <w:vAlign w:val="center"/>
          </w:tcPr>
          <w:p w:rsidR="00C52814" w:rsidRPr="0050499D" w:rsidRDefault="00C52814" w:rsidP="00EF6E2D">
            <w:pPr>
              <w:pStyle w:val="ListParagraph"/>
              <w:ind w:left="0"/>
              <w:rPr>
                <w:rFonts w:ascii="Garamond" w:hAnsi="Garamond"/>
                <w:color w:val="000000" w:themeColor="text1"/>
              </w:rPr>
            </w:pPr>
            <w:r w:rsidRPr="0050499D">
              <w:rPr>
                <w:rFonts w:ascii="Garamond" w:hAnsi="Garamond"/>
                <w:color w:val="000000" w:themeColor="text1"/>
                <w:rtl/>
              </w:rPr>
              <w:t>=</w:t>
            </w:r>
          </w:p>
        </w:tc>
        <w:tc>
          <w:tcPr>
            <w:tcW w:w="448" w:type="dxa"/>
            <w:vAlign w:val="center"/>
          </w:tcPr>
          <w:p w:rsidR="00C52814" w:rsidRPr="0050499D" w:rsidRDefault="00C52814" w:rsidP="00EF6E2D">
            <w:pPr>
              <w:pStyle w:val="ListParagraph"/>
              <w:ind w:left="0"/>
              <w:rPr>
                <w:rFonts w:ascii="Garamond" w:hAnsi="Garamond"/>
                <w:color w:val="000000" w:themeColor="text1"/>
                <w:rtl/>
              </w:rPr>
            </w:pPr>
            <w:r w:rsidRPr="0050499D">
              <w:rPr>
                <w:rFonts w:ascii="Garamond" w:hAnsi="Garamond" w:cs="Times New Roman" w:hint="eastAsia"/>
                <w:color w:val="000000" w:themeColor="text1"/>
                <w:rtl/>
              </w:rPr>
              <w:t>ي</w:t>
            </w:r>
          </w:p>
        </w:tc>
      </w:tr>
    </w:tbl>
    <w:p w:rsidR="00C52814" w:rsidRPr="0050499D" w:rsidRDefault="00C52814" w:rsidP="00C52814">
      <w:pPr>
        <w:rPr>
          <w:color w:val="000000" w:themeColor="text1"/>
          <w:sz w:val="2"/>
          <w:szCs w:val="2"/>
        </w:rPr>
      </w:pP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0"/>
        <w:gridCol w:w="463"/>
        <w:gridCol w:w="350"/>
        <w:gridCol w:w="584"/>
        <w:gridCol w:w="236"/>
        <w:gridCol w:w="236"/>
        <w:gridCol w:w="538"/>
        <w:gridCol w:w="449"/>
        <w:gridCol w:w="567"/>
        <w:gridCol w:w="283"/>
        <w:gridCol w:w="426"/>
        <w:gridCol w:w="425"/>
        <w:gridCol w:w="567"/>
      </w:tblGrid>
      <w:tr w:rsidR="0050499D" w:rsidRPr="0050499D" w:rsidTr="00C52814">
        <w:trPr>
          <w:trHeight w:val="397"/>
        </w:trPr>
        <w:tc>
          <w:tcPr>
            <w:tcW w:w="1680" w:type="dxa"/>
          </w:tcPr>
          <w:p w:rsidR="00C52814" w:rsidRPr="004C5C5C" w:rsidRDefault="004C5C5C" w:rsidP="004C5C5C">
            <w:pPr>
              <w:spacing w:line="360" w:lineRule="auto"/>
              <w:rPr>
                <w:rFonts w:ascii="Garamond" w:hAnsi="Garamond"/>
                <w:color w:val="000000" w:themeColor="text1"/>
                <w:lang w:val="en-US"/>
              </w:rPr>
            </w:pPr>
            <w:r w:rsidRPr="004C5C5C">
              <w:rPr>
                <w:rFonts w:ascii="Garamond" w:hAnsi="Garamond"/>
                <w:color w:val="000000" w:themeColor="text1"/>
              </w:rPr>
              <w:t>Short</w:t>
            </w:r>
          </w:p>
        </w:tc>
        <w:tc>
          <w:tcPr>
            <w:tcW w:w="463" w:type="dxa"/>
          </w:tcPr>
          <w:p w:rsidR="00C52814" w:rsidRPr="0050499D" w:rsidRDefault="00C52814" w:rsidP="00EF6E2D">
            <w:pPr>
              <w:pStyle w:val="ListParagraph"/>
              <w:spacing w:line="360" w:lineRule="auto"/>
              <w:ind w:left="0"/>
              <w:rPr>
                <w:rFonts w:ascii="Garamond" w:hAnsi="Garamond"/>
                <w:color w:val="000000" w:themeColor="text1"/>
                <w:lang w:val="en-US"/>
              </w:rPr>
            </w:pPr>
            <w:r w:rsidRPr="0050499D">
              <w:rPr>
                <w:rFonts w:ascii="Garamond" w:hAnsi="Garamond"/>
                <w:color w:val="000000" w:themeColor="text1"/>
                <w:lang w:val="en-US"/>
              </w:rPr>
              <w:t>a</w:t>
            </w:r>
          </w:p>
        </w:tc>
        <w:tc>
          <w:tcPr>
            <w:tcW w:w="350" w:type="dxa"/>
          </w:tcPr>
          <w:p w:rsidR="00C52814" w:rsidRPr="0050499D" w:rsidRDefault="00C52814" w:rsidP="00EF6E2D">
            <w:pPr>
              <w:pStyle w:val="ListParagraph"/>
              <w:spacing w:line="360" w:lineRule="auto"/>
              <w:ind w:left="0"/>
              <w:rPr>
                <w:rFonts w:ascii="Garamond" w:hAnsi="Garamond"/>
                <w:color w:val="000000" w:themeColor="text1"/>
              </w:rPr>
            </w:pPr>
            <w:r w:rsidRPr="0050499D">
              <w:rPr>
                <w:rFonts w:ascii="Garamond" w:hAnsi="Garamond"/>
                <w:color w:val="000000" w:themeColor="text1"/>
              </w:rPr>
              <w:t>=</w:t>
            </w:r>
          </w:p>
        </w:tc>
        <w:tc>
          <w:tcPr>
            <w:tcW w:w="584" w:type="dxa"/>
          </w:tcPr>
          <w:p w:rsidR="00C52814" w:rsidRPr="0050499D" w:rsidRDefault="00C52814" w:rsidP="00EF6E2D">
            <w:pPr>
              <w:spacing w:line="360" w:lineRule="auto"/>
              <w:rPr>
                <w:rFonts w:ascii="Garamond" w:hAnsi="Garamond"/>
                <w:color w:val="000000" w:themeColor="text1"/>
                <w:rtl/>
              </w:rPr>
            </w:pPr>
            <w:r w:rsidRPr="0050499D">
              <w:rPr>
                <w:rFonts w:ascii="Garamond" w:hAnsi="Garamond"/>
                <w:color w:val="000000" w:themeColor="text1"/>
                <w:rtl/>
              </w:rPr>
              <w:t>___</w:t>
            </w:r>
          </w:p>
        </w:tc>
        <w:tc>
          <w:tcPr>
            <w:tcW w:w="236" w:type="dxa"/>
          </w:tcPr>
          <w:p w:rsidR="00C52814" w:rsidRPr="0050499D" w:rsidRDefault="00C52814" w:rsidP="00EF6E2D">
            <w:pPr>
              <w:pStyle w:val="ListParagraph"/>
              <w:spacing w:line="360" w:lineRule="auto"/>
              <w:ind w:left="0"/>
              <w:rPr>
                <w:rFonts w:ascii="Garamond" w:hAnsi="Garamond"/>
                <w:color w:val="000000" w:themeColor="text1"/>
              </w:rPr>
            </w:pPr>
            <w:r w:rsidRPr="0050499D">
              <w:rPr>
                <w:rFonts w:ascii="Garamond" w:hAnsi="Garamond"/>
                <w:color w:val="000000" w:themeColor="text1"/>
              </w:rPr>
              <w:t>;</w:t>
            </w:r>
          </w:p>
        </w:tc>
        <w:tc>
          <w:tcPr>
            <w:tcW w:w="236" w:type="dxa"/>
          </w:tcPr>
          <w:p w:rsidR="00C52814" w:rsidRPr="0050499D" w:rsidRDefault="00C52814" w:rsidP="00EF6E2D">
            <w:pPr>
              <w:pStyle w:val="ListParagraph"/>
              <w:spacing w:line="360" w:lineRule="auto"/>
              <w:ind w:left="0"/>
              <w:rPr>
                <w:rFonts w:ascii="Garamond" w:hAnsi="Garamond"/>
                <w:color w:val="000000" w:themeColor="text1"/>
              </w:rPr>
            </w:pPr>
          </w:p>
        </w:tc>
        <w:tc>
          <w:tcPr>
            <w:tcW w:w="538" w:type="dxa"/>
          </w:tcPr>
          <w:p w:rsidR="00C52814" w:rsidRPr="0050499D" w:rsidRDefault="00C52814" w:rsidP="00EF6E2D">
            <w:pPr>
              <w:pStyle w:val="ListParagraph"/>
              <w:spacing w:line="360" w:lineRule="auto"/>
              <w:ind w:left="0"/>
              <w:rPr>
                <w:rFonts w:ascii="Garamond" w:hAnsi="Garamond"/>
                <w:color w:val="000000" w:themeColor="text1"/>
              </w:rPr>
            </w:pPr>
            <w:r w:rsidRPr="0050499D">
              <w:rPr>
                <w:rFonts w:ascii="Garamond" w:hAnsi="Garamond"/>
                <w:color w:val="000000" w:themeColor="text1"/>
              </w:rPr>
              <w:t>I</w:t>
            </w:r>
          </w:p>
        </w:tc>
        <w:tc>
          <w:tcPr>
            <w:tcW w:w="449" w:type="dxa"/>
          </w:tcPr>
          <w:p w:rsidR="00C52814" w:rsidRPr="0050499D" w:rsidRDefault="00C52814" w:rsidP="00EF6E2D">
            <w:pPr>
              <w:pStyle w:val="ListParagraph"/>
              <w:spacing w:line="360" w:lineRule="auto"/>
              <w:ind w:left="0"/>
              <w:rPr>
                <w:rFonts w:ascii="Garamond" w:hAnsi="Garamond"/>
                <w:color w:val="000000" w:themeColor="text1"/>
                <w:rtl/>
              </w:rPr>
            </w:pPr>
            <w:r w:rsidRPr="0050499D">
              <w:rPr>
                <w:rFonts w:ascii="Garamond" w:hAnsi="Garamond"/>
                <w:color w:val="000000" w:themeColor="text1"/>
                <w:rtl/>
              </w:rPr>
              <w:t>=</w:t>
            </w:r>
          </w:p>
        </w:tc>
        <w:tc>
          <w:tcPr>
            <w:tcW w:w="567" w:type="dxa"/>
          </w:tcPr>
          <w:p w:rsidR="00C52814" w:rsidRPr="0050499D" w:rsidRDefault="00C52814" w:rsidP="00EF6E2D">
            <w:pPr>
              <w:pStyle w:val="ListParagraph"/>
              <w:spacing w:line="360" w:lineRule="auto"/>
              <w:ind w:left="0"/>
              <w:rPr>
                <w:rFonts w:ascii="Garamond" w:hAnsi="Garamond"/>
                <w:color w:val="000000" w:themeColor="text1"/>
              </w:rPr>
            </w:pPr>
            <w:r w:rsidRPr="0050499D">
              <w:rPr>
                <w:rFonts w:ascii="Garamond" w:hAnsi="Garamond" w:cs="Times New Roman" w:hint="eastAsia"/>
                <w:color w:val="000000" w:themeColor="text1"/>
                <w:rtl/>
              </w:rPr>
              <w:t>ــِـ</w:t>
            </w:r>
          </w:p>
        </w:tc>
        <w:tc>
          <w:tcPr>
            <w:tcW w:w="283" w:type="dxa"/>
          </w:tcPr>
          <w:p w:rsidR="00C52814" w:rsidRPr="0050499D" w:rsidRDefault="00C52814" w:rsidP="00EF6E2D">
            <w:pPr>
              <w:pStyle w:val="ListParagraph"/>
              <w:spacing w:line="360" w:lineRule="auto"/>
              <w:ind w:left="0"/>
              <w:rPr>
                <w:rFonts w:ascii="Garamond" w:hAnsi="Garamond"/>
                <w:color w:val="000000" w:themeColor="text1"/>
                <w:sz w:val="14"/>
                <w:szCs w:val="14"/>
              </w:rPr>
            </w:pPr>
          </w:p>
        </w:tc>
        <w:tc>
          <w:tcPr>
            <w:tcW w:w="426" w:type="dxa"/>
          </w:tcPr>
          <w:p w:rsidR="00C52814" w:rsidRPr="0050499D" w:rsidRDefault="00C52814" w:rsidP="00EF6E2D">
            <w:pPr>
              <w:pStyle w:val="ListParagraph"/>
              <w:spacing w:line="360" w:lineRule="auto"/>
              <w:ind w:left="0"/>
              <w:rPr>
                <w:rFonts w:ascii="Garamond" w:hAnsi="Garamond"/>
                <w:color w:val="000000" w:themeColor="text1"/>
              </w:rPr>
            </w:pPr>
            <w:r w:rsidRPr="0050499D">
              <w:rPr>
                <w:rFonts w:ascii="Garamond" w:hAnsi="Garamond"/>
                <w:color w:val="000000" w:themeColor="text1"/>
              </w:rPr>
              <w:t>u</w:t>
            </w:r>
          </w:p>
        </w:tc>
        <w:tc>
          <w:tcPr>
            <w:tcW w:w="425" w:type="dxa"/>
          </w:tcPr>
          <w:p w:rsidR="00C52814" w:rsidRPr="0050499D" w:rsidRDefault="00C52814" w:rsidP="00EF6E2D">
            <w:pPr>
              <w:pStyle w:val="ListParagraph"/>
              <w:spacing w:line="360" w:lineRule="auto"/>
              <w:ind w:left="0"/>
              <w:rPr>
                <w:rFonts w:ascii="Garamond" w:hAnsi="Garamond"/>
                <w:color w:val="000000" w:themeColor="text1"/>
              </w:rPr>
            </w:pPr>
            <w:r w:rsidRPr="0050499D">
              <w:rPr>
                <w:rFonts w:ascii="Garamond" w:hAnsi="Garamond"/>
                <w:color w:val="000000" w:themeColor="text1"/>
                <w:rtl/>
              </w:rPr>
              <w:t>=</w:t>
            </w:r>
          </w:p>
        </w:tc>
        <w:tc>
          <w:tcPr>
            <w:tcW w:w="567" w:type="dxa"/>
          </w:tcPr>
          <w:p w:rsidR="00C52814" w:rsidRPr="0050499D" w:rsidRDefault="00C52814" w:rsidP="00EF6E2D">
            <w:pPr>
              <w:pStyle w:val="ListParagraph"/>
              <w:spacing w:line="360" w:lineRule="auto"/>
              <w:ind w:left="0"/>
              <w:rPr>
                <w:rFonts w:ascii="Garamond" w:hAnsi="Garamond"/>
                <w:color w:val="000000" w:themeColor="text1"/>
              </w:rPr>
            </w:pPr>
            <w:r w:rsidRPr="0050499D">
              <w:rPr>
                <w:rFonts w:ascii="Garamond" w:hAnsi="Garamond" w:cs="Times New Roman" w:hint="eastAsia"/>
                <w:color w:val="000000" w:themeColor="text1"/>
                <w:rtl/>
              </w:rPr>
              <w:t>ـــُ</w:t>
            </w:r>
          </w:p>
        </w:tc>
      </w:tr>
      <w:tr w:rsidR="0050499D" w:rsidRPr="0050499D" w:rsidTr="00C52814">
        <w:trPr>
          <w:trHeight w:val="343"/>
        </w:trPr>
        <w:tc>
          <w:tcPr>
            <w:tcW w:w="1680" w:type="dxa"/>
          </w:tcPr>
          <w:p w:rsidR="00C52814" w:rsidRPr="0050499D" w:rsidRDefault="004C5C5C" w:rsidP="00EF6E2D">
            <w:pPr>
              <w:pStyle w:val="ListParagraph"/>
              <w:spacing w:line="360" w:lineRule="auto"/>
              <w:ind w:left="0"/>
              <w:rPr>
                <w:rFonts w:ascii="Garamond" w:hAnsi="Garamond"/>
                <w:color w:val="000000" w:themeColor="text1"/>
              </w:rPr>
            </w:pPr>
            <w:r w:rsidRPr="004C5C5C">
              <w:rPr>
                <w:rFonts w:ascii="Garamond" w:hAnsi="Garamond"/>
                <w:color w:val="000000" w:themeColor="text1"/>
              </w:rPr>
              <w:t>Long</w:t>
            </w:r>
          </w:p>
        </w:tc>
        <w:tc>
          <w:tcPr>
            <w:tcW w:w="463" w:type="dxa"/>
          </w:tcPr>
          <w:p w:rsidR="00C52814" w:rsidRPr="0050499D" w:rsidRDefault="00C52814" w:rsidP="00EF6E2D">
            <w:pPr>
              <w:pStyle w:val="ListParagraph"/>
              <w:spacing w:line="360" w:lineRule="auto"/>
              <w:ind w:left="0"/>
              <w:rPr>
                <w:rFonts w:ascii="Garamond" w:hAnsi="Garamond"/>
                <w:color w:val="000000" w:themeColor="text1"/>
              </w:rPr>
            </w:pPr>
            <w:r w:rsidRPr="0050499D">
              <w:rPr>
                <w:rFonts w:ascii="Garamond" w:hAnsi="Garamond" w:cs="Calibri"/>
                <w:color w:val="000000" w:themeColor="text1"/>
              </w:rPr>
              <w:t>ā</w:t>
            </w:r>
          </w:p>
        </w:tc>
        <w:tc>
          <w:tcPr>
            <w:tcW w:w="350" w:type="dxa"/>
          </w:tcPr>
          <w:p w:rsidR="00C52814" w:rsidRPr="0050499D" w:rsidRDefault="00C52814" w:rsidP="00EF6E2D">
            <w:pPr>
              <w:pStyle w:val="ListParagraph"/>
              <w:spacing w:line="360" w:lineRule="auto"/>
              <w:ind w:left="0"/>
              <w:rPr>
                <w:rFonts w:ascii="Garamond" w:hAnsi="Garamond"/>
                <w:color w:val="000000" w:themeColor="text1"/>
              </w:rPr>
            </w:pPr>
            <w:r w:rsidRPr="0050499D">
              <w:rPr>
                <w:rFonts w:ascii="Garamond" w:hAnsi="Garamond"/>
                <w:color w:val="000000" w:themeColor="text1"/>
              </w:rPr>
              <w:t>=</w:t>
            </w:r>
          </w:p>
        </w:tc>
        <w:tc>
          <w:tcPr>
            <w:tcW w:w="584" w:type="dxa"/>
          </w:tcPr>
          <w:p w:rsidR="00C52814" w:rsidRPr="0050499D" w:rsidRDefault="00C52814" w:rsidP="00EF6E2D">
            <w:pPr>
              <w:pStyle w:val="ListParagraph"/>
              <w:spacing w:line="360" w:lineRule="auto"/>
              <w:ind w:left="0"/>
              <w:rPr>
                <w:rFonts w:ascii="Garamond" w:hAnsi="Garamond"/>
                <w:color w:val="000000" w:themeColor="text1"/>
              </w:rPr>
            </w:pPr>
            <w:r w:rsidRPr="0050499D">
              <w:rPr>
                <w:rFonts w:ascii="Garamond" w:hAnsi="Garamond" w:cs="Times New Roman" w:hint="eastAsia"/>
                <w:color w:val="000000" w:themeColor="text1"/>
                <w:rtl/>
              </w:rPr>
              <w:t>ـَا</w:t>
            </w:r>
          </w:p>
        </w:tc>
        <w:tc>
          <w:tcPr>
            <w:tcW w:w="236" w:type="dxa"/>
          </w:tcPr>
          <w:p w:rsidR="00C52814" w:rsidRPr="0050499D" w:rsidRDefault="00C52814" w:rsidP="00EF6E2D">
            <w:pPr>
              <w:pStyle w:val="ListParagraph"/>
              <w:spacing w:line="360" w:lineRule="auto"/>
              <w:ind w:left="0"/>
              <w:rPr>
                <w:rFonts w:ascii="Garamond" w:hAnsi="Garamond"/>
                <w:color w:val="000000" w:themeColor="text1"/>
              </w:rPr>
            </w:pPr>
            <w:r w:rsidRPr="0050499D">
              <w:rPr>
                <w:rFonts w:ascii="Garamond" w:hAnsi="Garamond"/>
                <w:color w:val="000000" w:themeColor="text1"/>
              </w:rPr>
              <w:t>;</w:t>
            </w:r>
          </w:p>
        </w:tc>
        <w:tc>
          <w:tcPr>
            <w:tcW w:w="236" w:type="dxa"/>
          </w:tcPr>
          <w:p w:rsidR="00C52814" w:rsidRPr="0050499D" w:rsidRDefault="00C52814" w:rsidP="00EF6E2D">
            <w:pPr>
              <w:pStyle w:val="ListParagraph"/>
              <w:spacing w:line="360" w:lineRule="auto"/>
              <w:ind w:left="0"/>
              <w:rPr>
                <w:rFonts w:ascii="Garamond" w:hAnsi="Garamond"/>
                <w:color w:val="000000" w:themeColor="text1"/>
              </w:rPr>
            </w:pPr>
          </w:p>
        </w:tc>
        <w:tc>
          <w:tcPr>
            <w:tcW w:w="538" w:type="dxa"/>
          </w:tcPr>
          <w:p w:rsidR="00C52814" w:rsidRPr="0050499D" w:rsidRDefault="00C52814" w:rsidP="00EF6E2D">
            <w:pPr>
              <w:pStyle w:val="ListParagraph"/>
              <w:spacing w:line="360" w:lineRule="auto"/>
              <w:ind w:left="0"/>
              <w:rPr>
                <w:rFonts w:ascii="Garamond" w:hAnsi="Garamond"/>
                <w:color w:val="000000" w:themeColor="text1"/>
              </w:rPr>
            </w:pPr>
            <w:r w:rsidRPr="0050499D">
              <w:rPr>
                <w:rFonts w:ascii="Garamond" w:hAnsi="Garamond" w:cs="Calibri"/>
                <w:color w:val="000000" w:themeColor="text1"/>
              </w:rPr>
              <w:t>Ī</w:t>
            </w:r>
          </w:p>
        </w:tc>
        <w:tc>
          <w:tcPr>
            <w:tcW w:w="449" w:type="dxa"/>
          </w:tcPr>
          <w:p w:rsidR="00C52814" w:rsidRPr="0050499D" w:rsidRDefault="00C52814" w:rsidP="00EF6E2D">
            <w:pPr>
              <w:pStyle w:val="ListParagraph"/>
              <w:spacing w:line="360" w:lineRule="auto"/>
              <w:ind w:left="0"/>
              <w:rPr>
                <w:rFonts w:ascii="Garamond" w:hAnsi="Garamond"/>
                <w:color w:val="000000" w:themeColor="text1"/>
                <w:rtl/>
              </w:rPr>
            </w:pPr>
            <w:r w:rsidRPr="0050499D">
              <w:rPr>
                <w:rFonts w:ascii="Garamond" w:hAnsi="Garamond"/>
                <w:color w:val="000000" w:themeColor="text1"/>
                <w:rtl/>
              </w:rPr>
              <w:t>=</w:t>
            </w:r>
          </w:p>
        </w:tc>
        <w:tc>
          <w:tcPr>
            <w:tcW w:w="567" w:type="dxa"/>
          </w:tcPr>
          <w:p w:rsidR="00C52814" w:rsidRPr="0050499D" w:rsidRDefault="00C52814" w:rsidP="00EF6E2D">
            <w:pPr>
              <w:pStyle w:val="ListParagraph"/>
              <w:spacing w:line="360" w:lineRule="auto"/>
              <w:ind w:left="0"/>
              <w:rPr>
                <w:rFonts w:ascii="Garamond" w:hAnsi="Garamond"/>
                <w:color w:val="000000" w:themeColor="text1"/>
              </w:rPr>
            </w:pPr>
            <w:r w:rsidRPr="0050499D">
              <w:rPr>
                <w:rFonts w:ascii="Garamond" w:hAnsi="Garamond" w:cs="Times New Roman" w:hint="eastAsia"/>
                <w:color w:val="000000" w:themeColor="text1"/>
                <w:rtl/>
              </w:rPr>
              <w:t>ـِـى</w:t>
            </w:r>
          </w:p>
        </w:tc>
        <w:tc>
          <w:tcPr>
            <w:tcW w:w="283" w:type="dxa"/>
          </w:tcPr>
          <w:p w:rsidR="00C52814" w:rsidRPr="0050499D" w:rsidRDefault="00C52814" w:rsidP="00EF6E2D">
            <w:pPr>
              <w:pStyle w:val="ListParagraph"/>
              <w:spacing w:line="360" w:lineRule="auto"/>
              <w:ind w:left="0"/>
              <w:rPr>
                <w:rFonts w:ascii="Garamond" w:hAnsi="Garamond"/>
                <w:color w:val="000000" w:themeColor="text1"/>
                <w:sz w:val="14"/>
                <w:szCs w:val="14"/>
              </w:rPr>
            </w:pPr>
          </w:p>
        </w:tc>
        <w:tc>
          <w:tcPr>
            <w:tcW w:w="426" w:type="dxa"/>
          </w:tcPr>
          <w:p w:rsidR="00C52814" w:rsidRPr="0050499D" w:rsidRDefault="00C52814" w:rsidP="00EF6E2D">
            <w:pPr>
              <w:pStyle w:val="ListParagraph"/>
              <w:spacing w:line="360" w:lineRule="auto"/>
              <w:ind w:left="0"/>
              <w:rPr>
                <w:rFonts w:ascii="Garamond" w:hAnsi="Garamond"/>
                <w:color w:val="000000" w:themeColor="text1"/>
                <w:rtl/>
              </w:rPr>
            </w:pPr>
            <w:r w:rsidRPr="0050499D">
              <w:rPr>
                <w:rFonts w:ascii="Garamond" w:hAnsi="Garamond" w:cs="Calibri"/>
                <w:color w:val="000000" w:themeColor="text1"/>
              </w:rPr>
              <w:t>ū</w:t>
            </w:r>
          </w:p>
        </w:tc>
        <w:tc>
          <w:tcPr>
            <w:tcW w:w="425" w:type="dxa"/>
          </w:tcPr>
          <w:p w:rsidR="00C52814" w:rsidRPr="0050499D" w:rsidRDefault="00C52814" w:rsidP="00EF6E2D">
            <w:pPr>
              <w:pStyle w:val="ListParagraph"/>
              <w:spacing w:line="360" w:lineRule="auto"/>
              <w:ind w:left="0"/>
              <w:rPr>
                <w:rFonts w:ascii="Garamond" w:hAnsi="Garamond"/>
                <w:color w:val="000000" w:themeColor="text1"/>
              </w:rPr>
            </w:pPr>
            <w:r w:rsidRPr="0050499D">
              <w:rPr>
                <w:rFonts w:ascii="Garamond" w:hAnsi="Garamond"/>
                <w:color w:val="000000" w:themeColor="text1"/>
                <w:rtl/>
              </w:rPr>
              <w:t>=</w:t>
            </w:r>
          </w:p>
        </w:tc>
        <w:tc>
          <w:tcPr>
            <w:tcW w:w="567" w:type="dxa"/>
          </w:tcPr>
          <w:p w:rsidR="00C52814" w:rsidRPr="0050499D" w:rsidRDefault="00C52814" w:rsidP="00EF6E2D">
            <w:pPr>
              <w:pStyle w:val="ListParagraph"/>
              <w:spacing w:line="360" w:lineRule="auto"/>
              <w:ind w:left="0"/>
              <w:rPr>
                <w:rFonts w:ascii="Garamond" w:hAnsi="Garamond"/>
                <w:color w:val="000000" w:themeColor="text1"/>
              </w:rPr>
            </w:pPr>
            <w:r w:rsidRPr="0050499D">
              <w:rPr>
                <w:rFonts w:ascii="Garamond" w:hAnsi="Garamond" w:cs="Times New Roman" w:hint="eastAsia"/>
                <w:color w:val="000000" w:themeColor="text1"/>
                <w:rtl/>
              </w:rPr>
              <w:t>ــُـو</w:t>
            </w:r>
          </w:p>
        </w:tc>
      </w:tr>
      <w:tr w:rsidR="0050499D" w:rsidRPr="0050499D" w:rsidTr="00C52814">
        <w:trPr>
          <w:gridAfter w:val="4"/>
          <w:wAfter w:w="1701" w:type="dxa"/>
          <w:trHeight w:val="397"/>
        </w:trPr>
        <w:tc>
          <w:tcPr>
            <w:tcW w:w="1680" w:type="dxa"/>
          </w:tcPr>
          <w:p w:rsidR="00C52814" w:rsidRPr="0050499D" w:rsidRDefault="00C52814" w:rsidP="00EF6E2D">
            <w:pPr>
              <w:pStyle w:val="ListParagraph"/>
              <w:spacing w:line="360" w:lineRule="auto"/>
              <w:ind w:left="0"/>
              <w:rPr>
                <w:rFonts w:ascii="Garamond" w:hAnsi="Garamond"/>
                <w:color w:val="000000" w:themeColor="text1"/>
              </w:rPr>
            </w:pPr>
            <w:r w:rsidRPr="0050499D">
              <w:rPr>
                <w:rFonts w:ascii="Garamond" w:hAnsi="Garamond"/>
                <w:color w:val="000000" w:themeColor="text1"/>
              </w:rPr>
              <w:t>Di</w:t>
            </w:r>
            <w:r w:rsidRPr="0050499D">
              <w:rPr>
                <w:rFonts w:ascii="Garamond" w:hAnsi="Garamond"/>
                <w:color w:val="000000" w:themeColor="text1"/>
                <w:lang w:val="en-US"/>
              </w:rPr>
              <w:t>f</w:t>
            </w:r>
            <w:r w:rsidRPr="0050499D">
              <w:rPr>
                <w:rFonts w:ascii="Garamond" w:hAnsi="Garamond"/>
                <w:color w:val="000000" w:themeColor="text1"/>
              </w:rPr>
              <w:t>thong</w:t>
            </w:r>
          </w:p>
        </w:tc>
        <w:tc>
          <w:tcPr>
            <w:tcW w:w="463" w:type="dxa"/>
          </w:tcPr>
          <w:p w:rsidR="00C52814" w:rsidRPr="0050499D" w:rsidRDefault="00C52814" w:rsidP="00EF6E2D">
            <w:pPr>
              <w:pStyle w:val="ListParagraph"/>
              <w:spacing w:line="360" w:lineRule="auto"/>
              <w:ind w:left="0"/>
              <w:rPr>
                <w:rFonts w:ascii="Garamond" w:hAnsi="Garamond"/>
                <w:color w:val="000000" w:themeColor="text1"/>
              </w:rPr>
            </w:pPr>
            <w:r w:rsidRPr="0050499D">
              <w:rPr>
                <w:rFonts w:ascii="Garamond" w:hAnsi="Garamond"/>
                <w:color w:val="000000" w:themeColor="text1"/>
                <w:lang w:val="en-US"/>
              </w:rPr>
              <w:t>a</w:t>
            </w:r>
            <w:r w:rsidRPr="0050499D">
              <w:rPr>
                <w:rFonts w:ascii="Garamond" w:hAnsi="Garamond"/>
                <w:color w:val="000000" w:themeColor="text1"/>
              </w:rPr>
              <w:t>y</w:t>
            </w:r>
          </w:p>
        </w:tc>
        <w:tc>
          <w:tcPr>
            <w:tcW w:w="350" w:type="dxa"/>
          </w:tcPr>
          <w:p w:rsidR="00C52814" w:rsidRPr="0050499D" w:rsidRDefault="00C52814" w:rsidP="00EF6E2D">
            <w:pPr>
              <w:pStyle w:val="ListParagraph"/>
              <w:spacing w:line="360" w:lineRule="auto"/>
              <w:ind w:left="0"/>
              <w:rPr>
                <w:rFonts w:ascii="Garamond" w:hAnsi="Garamond"/>
                <w:color w:val="000000" w:themeColor="text1"/>
              </w:rPr>
            </w:pPr>
            <w:r w:rsidRPr="0050499D">
              <w:rPr>
                <w:rFonts w:ascii="Garamond" w:hAnsi="Garamond"/>
                <w:color w:val="000000" w:themeColor="text1"/>
              </w:rPr>
              <w:t>=</w:t>
            </w:r>
          </w:p>
        </w:tc>
        <w:tc>
          <w:tcPr>
            <w:tcW w:w="584" w:type="dxa"/>
          </w:tcPr>
          <w:p w:rsidR="00C52814" w:rsidRPr="0050499D" w:rsidRDefault="00C52814" w:rsidP="00EF6E2D">
            <w:pPr>
              <w:pStyle w:val="ListParagraph"/>
              <w:spacing w:line="360" w:lineRule="auto"/>
              <w:ind w:left="0"/>
              <w:rPr>
                <w:rFonts w:ascii="Garamond" w:hAnsi="Garamond"/>
                <w:color w:val="000000" w:themeColor="text1"/>
              </w:rPr>
            </w:pPr>
            <w:r w:rsidRPr="0050499D">
              <w:rPr>
                <w:rFonts w:ascii="Garamond" w:hAnsi="Garamond" w:cs="Times New Roman" w:hint="eastAsia"/>
                <w:color w:val="000000" w:themeColor="text1"/>
                <w:rtl/>
              </w:rPr>
              <w:t>أيّ</w:t>
            </w:r>
          </w:p>
        </w:tc>
        <w:tc>
          <w:tcPr>
            <w:tcW w:w="236" w:type="dxa"/>
          </w:tcPr>
          <w:p w:rsidR="00C52814" w:rsidRPr="0050499D" w:rsidRDefault="00C52814" w:rsidP="00EF6E2D">
            <w:pPr>
              <w:pStyle w:val="ListParagraph"/>
              <w:spacing w:line="360" w:lineRule="auto"/>
              <w:ind w:left="0"/>
              <w:rPr>
                <w:rFonts w:ascii="Garamond" w:hAnsi="Garamond"/>
                <w:color w:val="000000" w:themeColor="text1"/>
              </w:rPr>
            </w:pPr>
            <w:r w:rsidRPr="0050499D">
              <w:rPr>
                <w:rFonts w:ascii="Garamond" w:hAnsi="Garamond"/>
                <w:color w:val="000000" w:themeColor="text1"/>
              </w:rPr>
              <w:t>;</w:t>
            </w:r>
          </w:p>
        </w:tc>
        <w:tc>
          <w:tcPr>
            <w:tcW w:w="236" w:type="dxa"/>
          </w:tcPr>
          <w:p w:rsidR="00C52814" w:rsidRPr="0050499D" w:rsidRDefault="00C52814" w:rsidP="00EF6E2D">
            <w:pPr>
              <w:pStyle w:val="ListParagraph"/>
              <w:spacing w:line="360" w:lineRule="auto"/>
              <w:ind w:left="0"/>
              <w:rPr>
                <w:rFonts w:ascii="Garamond" w:hAnsi="Garamond"/>
                <w:color w:val="000000" w:themeColor="text1"/>
              </w:rPr>
            </w:pPr>
          </w:p>
        </w:tc>
        <w:tc>
          <w:tcPr>
            <w:tcW w:w="538" w:type="dxa"/>
          </w:tcPr>
          <w:p w:rsidR="00C52814" w:rsidRPr="0050499D" w:rsidRDefault="00C52814" w:rsidP="00EF6E2D">
            <w:pPr>
              <w:pStyle w:val="ListParagraph"/>
              <w:spacing w:line="360" w:lineRule="auto"/>
              <w:ind w:left="0"/>
              <w:rPr>
                <w:rFonts w:ascii="Garamond" w:hAnsi="Garamond"/>
                <w:color w:val="000000" w:themeColor="text1"/>
              </w:rPr>
            </w:pPr>
            <w:r w:rsidRPr="0050499D">
              <w:rPr>
                <w:rFonts w:ascii="Garamond" w:hAnsi="Garamond"/>
                <w:color w:val="000000" w:themeColor="text1"/>
              </w:rPr>
              <w:t>A</w:t>
            </w:r>
          </w:p>
        </w:tc>
        <w:tc>
          <w:tcPr>
            <w:tcW w:w="449" w:type="dxa"/>
          </w:tcPr>
          <w:p w:rsidR="00C52814" w:rsidRPr="0050499D" w:rsidRDefault="00C52814" w:rsidP="00EF6E2D">
            <w:pPr>
              <w:pStyle w:val="ListParagraph"/>
              <w:spacing w:line="360" w:lineRule="auto"/>
              <w:ind w:left="0"/>
              <w:rPr>
                <w:rFonts w:ascii="Garamond" w:hAnsi="Garamond"/>
                <w:color w:val="000000" w:themeColor="text1"/>
                <w:rtl/>
              </w:rPr>
            </w:pPr>
            <w:r w:rsidRPr="0050499D">
              <w:rPr>
                <w:rFonts w:ascii="Garamond" w:hAnsi="Garamond"/>
                <w:color w:val="000000" w:themeColor="text1"/>
                <w:rtl/>
              </w:rPr>
              <w:t>=</w:t>
            </w:r>
          </w:p>
        </w:tc>
        <w:tc>
          <w:tcPr>
            <w:tcW w:w="567" w:type="dxa"/>
          </w:tcPr>
          <w:p w:rsidR="00C52814" w:rsidRPr="0050499D" w:rsidRDefault="00C52814" w:rsidP="00EF6E2D">
            <w:pPr>
              <w:pStyle w:val="ListParagraph"/>
              <w:spacing w:line="360" w:lineRule="auto"/>
              <w:ind w:left="0"/>
              <w:rPr>
                <w:rFonts w:ascii="Garamond" w:hAnsi="Garamond"/>
                <w:color w:val="000000" w:themeColor="text1"/>
              </w:rPr>
            </w:pPr>
            <w:r w:rsidRPr="0050499D">
              <w:rPr>
                <w:rFonts w:ascii="Garamond" w:hAnsi="Garamond" w:cs="Times New Roman" w:hint="eastAsia"/>
                <w:color w:val="000000" w:themeColor="text1"/>
                <w:rtl/>
              </w:rPr>
              <w:t>ـَـو</w:t>
            </w:r>
          </w:p>
        </w:tc>
      </w:tr>
    </w:tbl>
    <w:p w:rsidR="00C52814" w:rsidRPr="0050499D" w:rsidRDefault="00C52814" w:rsidP="00C52814">
      <w:pPr>
        <w:pStyle w:val="Isi-Artikel"/>
        <w:rPr>
          <w:color w:val="000000" w:themeColor="text1"/>
        </w:rPr>
      </w:pPr>
    </w:p>
    <w:p w:rsidR="00C52814" w:rsidRPr="0050499D" w:rsidRDefault="003C3584" w:rsidP="00C52814">
      <w:pPr>
        <w:pStyle w:val="Isi-Artikel"/>
        <w:rPr>
          <w:color w:val="000000" w:themeColor="text1"/>
        </w:rPr>
      </w:pPr>
      <w:r w:rsidRPr="003C3584">
        <w:rPr>
          <w:color w:val="000000" w:themeColor="text1"/>
        </w:rPr>
        <w:t xml:space="preserve">Words ending in </w:t>
      </w:r>
      <w:r w:rsidR="00C52814" w:rsidRPr="0050499D">
        <w:rPr>
          <w:i/>
          <w:iCs/>
          <w:color w:val="000000" w:themeColor="text1"/>
        </w:rPr>
        <w:t>t</w:t>
      </w:r>
      <w:r w:rsidR="00C52814" w:rsidRPr="0050499D">
        <w:rPr>
          <w:rFonts w:cs="Calibri"/>
          <w:i/>
          <w:iCs/>
          <w:color w:val="000000" w:themeColor="text1"/>
        </w:rPr>
        <w:t>a</w:t>
      </w:r>
      <w:r w:rsidR="00C52814" w:rsidRPr="0050499D">
        <w:rPr>
          <w:i/>
          <w:iCs/>
          <w:color w:val="000000" w:themeColor="text1"/>
        </w:rPr>
        <w:t xml:space="preserve"> </w:t>
      </w:r>
      <w:proofErr w:type="spellStart"/>
      <w:r w:rsidR="00C52814" w:rsidRPr="0050499D">
        <w:rPr>
          <w:i/>
          <w:iCs/>
          <w:color w:val="000000" w:themeColor="text1"/>
        </w:rPr>
        <w:t>marbūthah</w:t>
      </w:r>
      <w:proofErr w:type="spellEnd"/>
      <w:r w:rsidR="00C52814" w:rsidRPr="0050499D">
        <w:rPr>
          <w:i/>
          <w:iCs/>
          <w:color w:val="000000" w:themeColor="text1"/>
        </w:rPr>
        <w:t xml:space="preserve"> </w:t>
      </w:r>
      <w:r w:rsidR="00C52814" w:rsidRPr="0050499D">
        <w:rPr>
          <w:color w:val="000000" w:themeColor="text1"/>
        </w:rPr>
        <w:t>(</w:t>
      </w:r>
      <w:r w:rsidR="00C52814" w:rsidRPr="0050499D">
        <w:rPr>
          <w:rFonts w:hint="eastAsia"/>
          <w:color w:val="000000" w:themeColor="text1"/>
          <w:rtl/>
        </w:rPr>
        <w:t>ــة</w:t>
      </w:r>
      <w:r w:rsidR="00C52814" w:rsidRPr="0050499D">
        <w:rPr>
          <w:color w:val="000000" w:themeColor="text1"/>
        </w:rPr>
        <w:t xml:space="preserve">) </w:t>
      </w:r>
      <w:r w:rsidRPr="003C3584">
        <w:rPr>
          <w:color w:val="000000" w:themeColor="text1"/>
        </w:rPr>
        <w:t xml:space="preserve">transliterated without </w:t>
      </w:r>
      <w:r w:rsidR="00C52814" w:rsidRPr="0050499D">
        <w:rPr>
          <w:color w:val="000000" w:themeColor="text1"/>
        </w:rPr>
        <w:t xml:space="preserve">“h”; </w:t>
      </w:r>
      <w:r w:rsidRPr="003C3584">
        <w:rPr>
          <w:color w:val="000000" w:themeColor="text1"/>
        </w:rPr>
        <w:t xml:space="preserve">if the letter is in front of </w:t>
      </w:r>
      <w:r w:rsidR="00C52814" w:rsidRPr="0050499D">
        <w:rPr>
          <w:i/>
          <w:iCs/>
          <w:color w:val="000000" w:themeColor="text1"/>
        </w:rPr>
        <w:t>t</w:t>
      </w:r>
      <w:r w:rsidR="00C52814" w:rsidRPr="0050499D">
        <w:rPr>
          <w:rFonts w:cs="Calibri"/>
          <w:i/>
          <w:iCs/>
          <w:color w:val="000000" w:themeColor="text1"/>
        </w:rPr>
        <w:t>a</w:t>
      </w:r>
      <w:r w:rsidR="00C52814" w:rsidRPr="0050499D">
        <w:rPr>
          <w:i/>
          <w:iCs/>
          <w:color w:val="000000" w:themeColor="text1"/>
        </w:rPr>
        <w:t xml:space="preserve"> </w:t>
      </w:r>
      <w:proofErr w:type="spellStart"/>
      <w:r w:rsidR="00C52814" w:rsidRPr="0050499D">
        <w:rPr>
          <w:i/>
          <w:iCs/>
          <w:color w:val="000000" w:themeColor="text1"/>
        </w:rPr>
        <w:t>marbūthah</w:t>
      </w:r>
      <w:proofErr w:type="spellEnd"/>
      <w:r w:rsidR="00C52814" w:rsidRPr="0050499D">
        <w:rPr>
          <w:i/>
          <w:iCs/>
          <w:color w:val="000000" w:themeColor="text1"/>
        </w:rPr>
        <w:t xml:space="preserve"> </w:t>
      </w:r>
      <w:r w:rsidRPr="003C3584">
        <w:rPr>
          <w:iCs/>
          <w:color w:val="000000" w:themeColor="text1"/>
        </w:rPr>
        <w:t xml:space="preserve">transliterated to </w:t>
      </w:r>
      <w:r w:rsidR="00C52814" w:rsidRPr="0050499D">
        <w:rPr>
          <w:color w:val="000000" w:themeColor="text1"/>
        </w:rPr>
        <w:t>“t”.</w:t>
      </w:r>
    </w:p>
    <w:p w:rsidR="00C52814" w:rsidRPr="0050499D" w:rsidRDefault="003C3584" w:rsidP="00C52814">
      <w:pPr>
        <w:pStyle w:val="Isi-Artikel"/>
        <w:rPr>
          <w:color w:val="000000" w:themeColor="text1"/>
        </w:rPr>
      </w:pPr>
      <w:r w:rsidRPr="003C3584">
        <w:rPr>
          <w:color w:val="000000" w:themeColor="text1"/>
        </w:rPr>
        <w:t xml:space="preserve">Letter </w:t>
      </w:r>
      <w:proofErr w:type="spellStart"/>
      <w:r w:rsidR="00C52814" w:rsidRPr="0050499D">
        <w:rPr>
          <w:i/>
          <w:iCs/>
          <w:color w:val="000000" w:themeColor="text1"/>
        </w:rPr>
        <w:t>alif-l</w:t>
      </w:r>
      <w:r w:rsidR="00C52814" w:rsidRPr="0050499D">
        <w:rPr>
          <w:rFonts w:cs="Calibri"/>
          <w:i/>
          <w:iCs/>
          <w:color w:val="000000" w:themeColor="text1"/>
        </w:rPr>
        <w:t>ā</w:t>
      </w:r>
      <w:r w:rsidR="00C52814" w:rsidRPr="0050499D">
        <w:rPr>
          <w:i/>
          <w:iCs/>
          <w:color w:val="000000" w:themeColor="text1"/>
        </w:rPr>
        <w:t>m</w:t>
      </w:r>
      <w:proofErr w:type="spellEnd"/>
      <w:r w:rsidR="00C52814" w:rsidRPr="0050499D">
        <w:rPr>
          <w:i/>
          <w:iCs/>
          <w:color w:val="000000" w:themeColor="text1"/>
        </w:rPr>
        <w:t xml:space="preserve"> </w:t>
      </w:r>
      <w:r w:rsidR="00C52814" w:rsidRPr="0050499D">
        <w:rPr>
          <w:color w:val="000000" w:themeColor="text1"/>
        </w:rPr>
        <w:t>(</w:t>
      </w:r>
      <w:r w:rsidR="00C52814" w:rsidRPr="0050499D">
        <w:rPr>
          <w:rFonts w:hint="eastAsia"/>
          <w:color w:val="000000" w:themeColor="text1"/>
          <w:rtl/>
        </w:rPr>
        <w:t>ال</w:t>
      </w:r>
      <w:r w:rsidR="00C52814" w:rsidRPr="0050499D">
        <w:rPr>
          <w:color w:val="000000" w:themeColor="text1"/>
        </w:rPr>
        <w:t xml:space="preserve">) </w:t>
      </w:r>
      <w:r w:rsidRPr="003C3584">
        <w:rPr>
          <w:iCs/>
          <w:color w:val="000000" w:themeColor="text1"/>
        </w:rPr>
        <w:t xml:space="preserve">transliterated to </w:t>
      </w:r>
      <w:r w:rsidR="00C52814" w:rsidRPr="0050499D">
        <w:rPr>
          <w:i/>
          <w:iCs/>
          <w:color w:val="000000" w:themeColor="text1"/>
        </w:rPr>
        <w:t xml:space="preserve">al-; </w:t>
      </w:r>
      <w:r w:rsidRPr="003C3584">
        <w:rPr>
          <w:iCs/>
          <w:color w:val="000000" w:themeColor="text1"/>
        </w:rPr>
        <w:t xml:space="preserve">if it is after the preposition then the letter </w:t>
      </w:r>
      <w:proofErr w:type="spellStart"/>
      <w:r w:rsidR="00C52814" w:rsidRPr="0050499D">
        <w:rPr>
          <w:i/>
          <w:iCs/>
          <w:color w:val="000000" w:themeColor="text1"/>
        </w:rPr>
        <w:t>alif-l</w:t>
      </w:r>
      <w:r w:rsidR="00C52814" w:rsidRPr="0050499D">
        <w:rPr>
          <w:rFonts w:cs="Calibri"/>
          <w:i/>
          <w:iCs/>
          <w:color w:val="000000" w:themeColor="text1"/>
        </w:rPr>
        <w:t>ā</w:t>
      </w:r>
      <w:r w:rsidR="00C52814" w:rsidRPr="0050499D">
        <w:rPr>
          <w:i/>
          <w:iCs/>
          <w:color w:val="000000" w:themeColor="text1"/>
        </w:rPr>
        <w:t>m</w:t>
      </w:r>
      <w:proofErr w:type="spellEnd"/>
      <w:r w:rsidR="00C52814" w:rsidRPr="0050499D">
        <w:rPr>
          <w:i/>
          <w:iCs/>
          <w:color w:val="000000" w:themeColor="text1"/>
        </w:rPr>
        <w:t xml:space="preserve"> </w:t>
      </w:r>
      <w:r w:rsidRPr="003C3584">
        <w:rPr>
          <w:iCs/>
          <w:color w:val="000000" w:themeColor="text1"/>
        </w:rPr>
        <w:t xml:space="preserve">transliterated to </w:t>
      </w:r>
      <w:r w:rsidR="00C52814" w:rsidRPr="0050499D">
        <w:rPr>
          <w:rFonts w:cs="Calibri"/>
          <w:i/>
          <w:iCs/>
          <w:color w:val="000000" w:themeColor="text1"/>
        </w:rPr>
        <w:t>l-.</w:t>
      </w:r>
    </w:p>
    <w:p w:rsidR="00264C1E" w:rsidRPr="00264C1E" w:rsidRDefault="00264C1E" w:rsidP="00264C1E">
      <w:pPr>
        <w:pStyle w:val="Isi-Artikel"/>
        <w:rPr>
          <w:color w:val="000000" w:themeColor="text1"/>
        </w:rPr>
      </w:pPr>
      <w:r w:rsidRPr="00264C1E">
        <w:rPr>
          <w:color w:val="000000" w:themeColor="text1"/>
        </w:rPr>
        <w:t>Quranic verses are transliterated according to pronunciation.</w:t>
      </w:r>
    </w:p>
    <w:p w:rsidR="00264C1E" w:rsidRPr="00264C1E" w:rsidRDefault="00264C1E" w:rsidP="00264C1E">
      <w:pPr>
        <w:pStyle w:val="Isi-Artikel"/>
        <w:rPr>
          <w:color w:val="000000" w:themeColor="text1"/>
        </w:rPr>
      </w:pPr>
      <w:r w:rsidRPr="00264C1E">
        <w:rPr>
          <w:color w:val="000000" w:themeColor="text1"/>
        </w:rPr>
        <w:t>Example:</w:t>
      </w:r>
    </w:p>
    <w:p w:rsidR="00264C1E" w:rsidRPr="0050499D" w:rsidRDefault="00264C1E" w:rsidP="00264C1E">
      <w:pPr>
        <w:pStyle w:val="Isi-Artikel"/>
        <w:rPr>
          <w:color w:val="000000" w:themeColor="text1"/>
        </w:rPr>
      </w:pPr>
      <w:r w:rsidRPr="00264C1E">
        <w:rPr>
          <w:color w:val="000000" w:themeColor="text1"/>
        </w:rPr>
        <w:t>Common Arabic:</w:t>
      </w:r>
    </w:p>
    <w:p w:rsidR="00C52814" w:rsidRPr="0050499D" w:rsidRDefault="00C52814" w:rsidP="00C52814">
      <w:pPr>
        <w:pStyle w:val="ListParagraph"/>
        <w:tabs>
          <w:tab w:val="left" w:pos="2552"/>
        </w:tabs>
        <w:rPr>
          <w:rFonts w:ascii="Garamond" w:hAnsi="Garamond"/>
          <w:i/>
          <w:iCs/>
          <w:color w:val="000000" w:themeColor="text1"/>
        </w:rPr>
      </w:pPr>
      <w:r w:rsidRPr="0050499D">
        <w:rPr>
          <w:rFonts w:ascii="Garamond" w:hAnsi="Garamond" w:hint="eastAsia"/>
          <w:color w:val="000000" w:themeColor="text1"/>
          <w:rtl/>
        </w:rPr>
        <w:t>أهلية</w:t>
      </w:r>
      <w:r w:rsidRPr="0050499D">
        <w:rPr>
          <w:rFonts w:ascii="Garamond" w:hAnsi="Garamond"/>
          <w:color w:val="000000" w:themeColor="text1"/>
        </w:rPr>
        <w:tab/>
        <w:t xml:space="preserve">= </w:t>
      </w:r>
      <w:proofErr w:type="spellStart"/>
      <w:r w:rsidRPr="0050499D">
        <w:rPr>
          <w:i/>
          <w:iCs/>
          <w:color w:val="000000" w:themeColor="text1"/>
        </w:rPr>
        <w:t>Ahliyyah</w:t>
      </w:r>
      <w:proofErr w:type="spellEnd"/>
      <w:r w:rsidRPr="0050499D">
        <w:rPr>
          <w:i/>
          <w:iCs/>
          <w:color w:val="000000" w:themeColor="text1"/>
        </w:rPr>
        <w:t xml:space="preserve"> </w:t>
      </w:r>
      <w:proofErr w:type="spellStart"/>
      <w:r w:rsidRPr="0050499D">
        <w:rPr>
          <w:color w:val="000000" w:themeColor="text1"/>
        </w:rPr>
        <w:t>atau</w:t>
      </w:r>
      <w:r w:rsidRPr="0050499D">
        <w:rPr>
          <w:i/>
          <w:iCs/>
          <w:color w:val="000000" w:themeColor="text1"/>
        </w:rPr>
        <w:t>ahliyya</w:t>
      </w:r>
      <w:proofErr w:type="spellEnd"/>
    </w:p>
    <w:p w:rsidR="00C52814" w:rsidRPr="0050499D" w:rsidRDefault="00C52814" w:rsidP="00C52814">
      <w:pPr>
        <w:pStyle w:val="ListParagraph"/>
        <w:tabs>
          <w:tab w:val="left" w:pos="2552"/>
        </w:tabs>
        <w:rPr>
          <w:i/>
          <w:iCs/>
          <w:color w:val="000000" w:themeColor="text1"/>
        </w:rPr>
      </w:pPr>
      <w:r w:rsidRPr="0050499D">
        <w:rPr>
          <w:rFonts w:ascii="Garamond" w:hAnsi="Garamond" w:hint="eastAsia"/>
          <w:color w:val="000000" w:themeColor="text1"/>
          <w:rtl/>
        </w:rPr>
        <w:t>سورةالبقرة</w:t>
      </w:r>
      <w:r w:rsidRPr="0050499D">
        <w:rPr>
          <w:rFonts w:ascii="Garamond" w:hAnsi="Garamond"/>
          <w:color w:val="000000" w:themeColor="text1"/>
        </w:rPr>
        <w:tab/>
        <w:t xml:space="preserve">= </w:t>
      </w:r>
      <w:proofErr w:type="spellStart"/>
      <w:r w:rsidRPr="0050499D">
        <w:rPr>
          <w:i/>
          <w:iCs/>
          <w:color w:val="000000" w:themeColor="text1"/>
        </w:rPr>
        <w:t>Sūrat</w:t>
      </w:r>
      <w:proofErr w:type="spellEnd"/>
      <w:r w:rsidRPr="0050499D">
        <w:rPr>
          <w:i/>
          <w:iCs/>
          <w:color w:val="000000" w:themeColor="text1"/>
        </w:rPr>
        <w:t xml:space="preserve"> al-Baqarah</w:t>
      </w:r>
    </w:p>
    <w:p w:rsidR="00C52814" w:rsidRPr="0050499D" w:rsidRDefault="00C52814" w:rsidP="00C52814">
      <w:pPr>
        <w:pStyle w:val="ListParagraph"/>
        <w:tabs>
          <w:tab w:val="left" w:pos="2552"/>
        </w:tabs>
        <w:rPr>
          <w:color w:val="000000" w:themeColor="text1"/>
        </w:rPr>
      </w:pPr>
      <w:r w:rsidRPr="0050499D">
        <w:rPr>
          <w:rFonts w:ascii="Garamond" w:hAnsi="Garamond" w:hint="eastAsia"/>
          <w:color w:val="000000" w:themeColor="text1"/>
          <w:rtl/>
        </w:rPr>
        <w:t>أهلالسنةوالجماعة</w:t>
      </w:r>
      <w:r w:rsidRPr="0050499D">
        <w:rPr>
          <w:rFonts w:ascii="Garamond" w:hAnsi="Garamond"/>
          <w:color w:val="000000" w:themeColor="text1"/>
          <w:rtl/>
        </w:rPr>
        <w:tab/>
      </w:r>
      <w:r w:rsidRPr="0050499D">
        <w:rPr>
          <w:rFonts w:ascii="Garamond" w:hAnsi="Garamond"/>
          <w:color w:val="000000" w:themeColor="text1"/>
        </w:rPr>
        <w:t>=</w:t>
      </w:r>
      <w:proofErr w:type="spellStart"/>
      <w:r w:rsidRPr="0050499D">
        <w:rPr>
          <w:i/>
          <w:iCs/>
          <w:color w:val="000000" w:themeColor="text1"/>
        </w:rPr>
        <w:t>Ahl</w:t>
      </w:r>
      <w:proofErr w:type="spellEnd"/>
      <w:r w:rsidRPr="0050499D">
        <w:rPr>
          <w:i/>
          <w:iCs/>
          <w:color w:val="000000" w:themeColor="text1"/>
        </w:rPr>
        <w:t xml:space="preserve"> as-sunnah </w:t>
      </w:r>
      <w:proofErr w:type="spellStart"/>
      <w:r w:rsidRPr="0050499D">
        <w:rPr>
          <w:i/>
          <w:iCs/>
          <w:color w:val="000000" w:themeColor="text1"/>
        </w:rPr>
        <w:t>wa</w:t>
      </w:r>
      <w:proofErr w:type="spellEnd"/>
      <w:r w:rsidRPr="0050499D">
        <w:rPr>
          <w:i/>
          <w:iCs/>
          <w:color w:val="000000" w:themeColor="text1"/>
        </w:rPr>
        <w:t xml:space="preserve"> ́l-</w:t>
      </w:r>
      <w:proofErr w:type="spellStart"/>
      <w:r w:rsidRPr="0050499D">
        <w:rPr>
          <w:i/>
          <w:iCs/>
          <w:color w:val="000000" w:themeColor="text1"/>
        </w:rPr>
        <w:t>jamā‘ah</w:t>
      </w:r>
      <w:proofErr w:type="spellEnd"/>
    </w:p>
    <w:p w:rsidR="00C52814" w:rsidRPr="0050499D" w:rsidRDefault="00C52814" w:rsidP="00C52814">
      <w:pPr>
        <w:pStyle w:val="Isi-Artikel"/>
        <w:rPr>
          <w:color w:val="000000" w:themeColor="text1"/>
        </w:rPr>
      </w:pPr>
      <w:r w:rsidRPr="0050499D">
        <w:rPr>
          <w:color w:val="000000" w:themeColor="text1"/>
        </w:rPr>
        <w:t>Ayat Qur’an:</w:t>
      </w:r>
    </w:p>
    <w:p w:rsidR="00C52814" w:rsidRPr="0050499D" w:rsidRDefault="00C52814" w:rsidP="00C52814">
      <w:pPr>
        <w:pStyle w:val="ListParagraph"/>
        <w:tabs>
          <w:tab w:val="left" w:pos="2552"/>
        </w:tabs>
        <w:rPr>
          <w:rFonts w:ascii="Garamond" w:hAnsi="Garamond" w:cs="Calibri"/>
          <w:i/>
          <w:iCs/>
          <w:color w:val="000000" w:themeColor="text1"/>
        </w:rPr>
      </w:pPr>
      <w:r w:rsidRPr="0050499D">
        <w:rPr>
          <w:rFonts w:ascii="Garamond" w:hAnsi="Garamond" w:hint="eastAsia"/>
          <w:color w:val="000000" w:themeColor="text1"/>
          <w:rtl/>
        </w:rPr>
        <w:t>ياأيهاالناس</w:t>
      </w:r>
      <w:r w:rsidRPr="0050499D">
        <w:rPr>
          <w:rFonts w:ascii="Garamond" w:hAnsi="Garamond"/>
          <w:color w:val="000000" w:themeColor="text1"/>
          <w:rtl/>
        </w:rPr>
        <w:tab/>
      </w:r>
      <w:r w:rsidRPr="0050499D">
        <w:rPr>
          <w:rFonts w:ascii="Garamond" w:hAnsi="Garamond"/>
          <w:color w:val="000000" w:themeColor="text1"/>
        </w:rPr>
        <w:t xml:space="preserve">= </w:t>
      </w:r>
      <w:proofErr w:type="spellStart"/>
      <w:r w:rsidRPr="0050499D">
        <w:rPr>
          <w:i/>
          <w:iCs/>
          <w:color w:val="000000" w:themeColor="text1"/>
        </w:rPr>
        <w:t>Yā</w:t>
      </w:r>
      <w:proofErr w:type="spellEnd"/>
      <w:r w:rsidRPr="0050499D">
        <w:rPr>
          <w:i/>
          <w:iCs/>
          <w:color w:val="000000" w:themeColor="text1"/>
        </w:rPr>
        <w:t xml:space="preserve"> </w:t>
      </w:r>
      <w:proofErr w:type="spellStart"/>
      <w:r w:rsidRPr="0050499D">
        <w:rPr>
          <w:i/>
          <w:iCs/>
          <w:color w:val="000000" w:themeColor="text1"/>
        </w:rPr>
        <w:t>ayyuha</w:t>
      </w:r>
      <w:proofErr w:type="spellEnd"/>
      <w:r w:rsidRPr="0050499D">
        <w:rPr>
          <w:i/>
          <w:iCs/>
          <w:color w:val="000000" w:themeColor="text1"/>
        </w:rPr>
        <w:t xml:space="preserve">  ́n-</w:t>
      </w:r>
      <w:proofErr w:type="spellStart"/>
      <w:r w:rsidRPr="0050499D">
        <w:rPr>
          <w:i/>
          <w:iCs/>
          <w:color w:val="000000" w:themeColor="text1"/>
        </w:rPr>
        <w:t>nās</w:t>
      </w:r>
      <w:proofErr w:type="spellEnd"/>
    </w:p>
    <w:p w:rsidR="00C52814" w:rsidRPr="0050499D" w:rsidRDefault="00C52814" w:rsidP="00C52814">
      <w:pPr>
        <w:pStyle w:val="ListParagraph"/>
        <w:tabs>
          <w:tab w:val="left" w:pos="2552"/>
        </w:tabs>
        <w:rPr>
          <w:i/>
          <w:iCs/>
          <w:color w:val="000000" w:themeColor="text1"/>
        </w:rPr>
      </w:pPr>
      <w:r w:rsidRPr="0050499D">
        <w:rPr>
          <w:rFonts w:ascii="Garamond" w:hAnsi="Garamond" w:hint="eastAsia"/>
          <w:color w:val="000000" w:themeColor="text1"/>
          <w:rtl/>
        </w:rPr>
        <w:t>ذلكالكتابلاريبفيه</w:t>
      </w:r>
      <w:r w:rsidRPr="0050499D">
        <w:rPr>
          <w:rFonts w:ascii="Garamond" w:hAnsi="Garamond"/>
          <w:color w:val="000000" w:themeColor="text1"/>
          <w:rtl/>
        </w:rPr>
        <w:tab/>
      </w:r>
      <w:r w:rsidRPr="0050499D">
        <w:rPr>
          <w:rFonts w:ascii="Garamond" w:hAnsi="Garamond"/>
          <w:color w:val="000000" w:themeColor="text1"/>
        </w:rPr>
        <w:t xml:space="preserve">= </w:t>
      </w:r>
      <w:proofErr w:type="spellStart"/>
      <w:r w:rsidRPr="0050499D">
        <w:rPr>
          <w:i/>
          <w:iCs/>
          <w:color w:val="000000" w:themeColor="text1"/>
        </w:rPr>
        <w:t>Dhālika</w:t>
      </w:r>
      <w:proofErr w:type="spellEnd"/>
      <w:r w:rsidRPr="0050499D">
        <w:rPr>
          <w:i/>
          <w:iCs/>
          <w:color w:val="000000" w:themeColor="text1"/>
        </w:rPr>
        <w:t xml:space="preserve">  ́l-</w:t>
      </w:r>
      <w:proofErr w:type="spellStart"/>
      <w:r w:rsidRPr="0050499D">
        <w:rPr>
          <w:i/>
          <w:iCs/>
          <w:color w:val="000000" w:themeColor="text1"/>
        </w:rPr>
        <w:t>kitābu</w:t>
      </w:r>
      <w:proofErr w:type="spellEnd"/>
      <w:r w:rsidRPr="0050499D">
        <w:rPr>
          <w:i/>
          <w:iCs/>
          <w:color w:val="000000" w:themeColor="text1"/>
        </w:rPr>
        <w:t xml:space="preserve"> </w:t>
      </w:r>
      <w:proofErr w:type="spellStart"/>
      <w:r w:rsidRPr="0050499D">
        <w:rPr>
          <w:i/>
          <w:iCs/>
          <w:color w:val="000000" w:themeColor="text1"/>
        </w:rPr>
        <w:t>lāraiba</w:t>
      </w:r>
      <w:proofErr w:type="spellEnd"/>
      <w:r w:rsidRPr="0050499D">
        <w:rPr>
          <w:i/>
          <w:iCs/>
          <w:color w:val="000000" w:themeColor="text1"/>
        </w:rPr>
        <w:t xml:space="preserve"> </w:t>
      </w:r>
      <w:proofErr w:type="spellStart"/>
      <w:r w:rsidRPr="0050499D">
        <w:rPr>
          <w:i/>
          <w:iCs/>
          <w:color w:val="000000" w:themeColor="text1"/>
        </w:rPr>
        <w:t>fīh</w:t>
      </w:r>
      <w:proofErr w:type="spellEnd"/>
    </w:p>
    <w:p w:rsidR="00C52814" w:rsidRPr="0050499D" w:rsidRDefault="00C52814">
      <w:pPr>
        <w:rPr>
          <w:color w:val="000000" w:themeColor="text1"/>
        </w:rPr>
      </w:pPr>
    </w:p>
    <w:sectPr w:rsidR="00C52814" w:rsidRPr="0050499D" w:rsidSect="00320EE4">
      <w:headerReference w:type="even" r:id="rId13"/>
      <w:headerReference w:type="default" r:id="rId14"/>
      <w:footerReference w:type="default" r:id="rId15"/>
      <w:footerReference w:type="first" r:id="rId16"/>
      <w:pgSz w:w="11907" w:h="16840"/>
      <w:pgMar w:top="1701" w:right="1701" w:bottom="170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50F" w:rsidRDefault="00EC550F">
      <w:r>
        <w:separator/>
      </w:r>
    </w:p>
  </w:endnote>
  <w:endnote w:type="continuationSeparator" w:id="0">
    <w:p w:rsidR="00EC550F" w:rsidRDefault="00EC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F34" w:rsidRDefault="00A87F34">
    <w:pPr>
      <w:pBdr>
        <w:top w:val="nil"/>
        <w:left w:val="nil"/>
        <w:bottom w:val="nil"/>
        <w:right w:val="nil"/>
        <w:between w:val="nil"/>
      </w:pBdr>
      <w:tabs>
        <w:tab w:val="center" w:pos="4513"/>
        <w:tab w:val="right" w:pos="9026"/>
      </w:tabs>
      <w:jc w:val="center"/>
      <w:rPr>
        <w:rFonts w:ascii="Book Antiqua" w:eastAsia="Book Antiqua" w:hAnsi="Book Antiqua" w:cs="Book Antiqua"/>
        <w:color w:val="000000"/>
      </w:rPr>
    </w:pPr>
    <w:r>
      <w:rPr>
        <w:rFonts w:ascii="Book Antiqua" w:eastAsia="Book Antiqua" w:hAnsi="Book Antiqua" w:cs="Book Antiqua"/>
        <w:color w:val="000000"/>
      </w:rPr>
      <w:fldChar w:fldCharType="begin"/>
    </w:r>
    <w:r>
      <w:rPr>
        <w:rFonts w:ascii="Book Antiqua" w:eastAsia="Book Antiqua" w:hAnsi="Book Antiqua" w:cs="Book Antiqua"/>
        <w:color w:val="000000"/>
      </w:rPr>
      <w:instrText>PAGE</w:instrText>
    </w:r>
    <w:r>
      <w:rPr>
        <w:rFonts w:ascii="Book Antiqua" w:eastAsia="Book Antiqua" w:hAnsi="Book Antiqua" w:cs="Book Antiqua"/>
        <w:color w:val="000000"/>
      </w:rPr>
      <w:fldChar w:fldCharType="separate"/>
    </w:r>
    <w:r w:rsidR="00264C1E">
      <w:rPr>
        <w:rFonts w:ascii="Book Antiqua" w:eastAsia="Book Antiqua" w:hAnsi="Book Antiqua" w:cs="Book Antiqua"/>
        <w:noProof/>
        <w:color w:val="000000"/>
      </w:rPr>
      <w:t>2</w:t>
    </w:r>
    <w:r>
      <w:rPr>
        <w:rFonts w:ascii="Book Antiqua" w:eastAsia="Book Antiqua" w:hAnsi="Book Antiqua" w:cs="Book Antiqua"/>
        <w:color w:val="000000"/>
      </w:rPr>
      <w:fldChar w:fldCharType="end"/>
    </w:r>
  </w:p>
  <w:p w:rsidR="00A87F34" w:rsidRDefault="00A87F34">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F34" w:rsidRDefault="00A87F34">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64C1E">
      <w:rPr>
        <w:noProof/>
        <w:color w:val="000000"/>
      </w:rPr>
      <w:t>1</w:t>
    </w:r>
    <w:r>
      <w:rPr>
        <w:color w:val="000000"/>
      </w:rPr>
      <w:fldChar w:fldCharType="end"/>
    </w:r>
  </w:p>
  <w:p w:rsidR="00A87F34" w:rsidRDefault="00A87F3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50F" w:rsidRDefault="00EC550F">
      <w:r>
        <w:separator/>
      </w:r>
    </w:p>
  </w:footnote>
  <w:footnote w:type="continuationSeparator" w:id="0">
    <w:p w:rsidR="00EC550F" w:rsidRDefault="00EC5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F34" w:rsidRDefault="00A87F34">
    <w:pPr>
      <w:pBdr>
        <w:top w:val="nil"/>
        <w:left w:val="nil"/>
        <w:bottom w:val="nil"/>
        <w:right w:val="nil"/>
        <w:between w:val="nil"/>
      </w:pBdr>
      <w:tabs>
        <w:tab w:val="center" w:pos="4513"/>
        <w:tab w:val="right" w:pos="9026"/>
      </w:tabs>
      <w:rPr>
        <w:color w:val="000000"/>
      </w:rPr>
    </w:pPr>
    <w:r>
      <w:rPr>
        <w:color w:val="000000"/>
      </w:rPr>
      <w:t xml:space="preserve">Nama </w:t>
    </w:r>
    <w:proofErr w:type="spellStart"/>
    <w:r>
      <w:rPr>
        <w:color w:val="000000"/>
      </w:rPr>
      <w:t>Penulis</w:t>
    </w:r>
    <w:proofErr w:type="spellEnd"/>
  </w:p>
  <w:p w:rsidR="00A87F34" w:rsidRDefault="00A87F34">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F34" w:rsidRDefault="00A87F34">
    <w:pPr>
      <w:widowControl w:val="0"/>
      <w:pBdr>
        <w:top w:val="nil"/>
        <w:left w:val="nil"/>
        <w:bottom w:val="nil"/>
        <w:right w:val="nil"/>
        <w:between w:val="nil"/>
      </w:pBdr>
      <w:spacing w:line="276" w:lineRule="auto"/>
      <w:jc w:val="left"/>
    </w:pPr>
  </w:p>
  <w:tbl>
    <w:tblPr>
      <w:tblStyle w:val="a0"/>
      <w:tblW w:w="8505" w:type="dxa"/>
      <w:tblInd w:w="108" w:type="dxa"/>
      <w:tblLayout w:type="fixed"/>
      <w:tblLook w:val="0000" w:firstRow="0" w:lastRow="0" w:firstColumn="0" w:lastColumn="0" w:noHBand="0" w:noVBand="0"/>
    </w:tblPr>
    <w:tblGrid>
      <w:gridCol w:w="4535"/>
      <w:gridCol w:w="3970"/>
    </w:tblGrid>
    <w:tr w:rsidR="00A87F34" w:rsidTr="00C14907">
      <w:trPr>
        <w:trHeight w:val="261"/>
      </w:trPr>
      <w:tc>
        <w:tcPr>
          <w:tcW w:w="4535" w:type="dxa"/>
        </w:tcPr>
        <w:p w:rsidR="00A87F34" w:rsidRDefault="00C14907">
          <w:pPr>
            <w:pBdr>
              <w:top w:val="nil"/>
              <w:left w:val="nil"/>
              <w:bottom w:val="nil"/>
              <w:right w:val="nil"/>
              <w:between w:val="nil"/>
            </w:pBdr>
            <w:tabs>
              <w:tab w:val="center" w:pos="4513"/>
              <w:tab w:val="right" w:pos="9026"/>
            </w:tabs>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Authors name</w:t>
          </w:r>
        </w:p>
        <w:p w:rsidR="00A87F34" w:rsidRDefault="00C14907">
          <w:pPr>
            <w:pBdr>
              <w:top w:val="nil"/>
              <w:left w:val="nil"/>
              <w:bottom w:val="nil"/>
              <w:right w:val="nil"/>
              <w:between w:val="nil"/>
            </w:pBdr>
            <w:tabs>
              <w:tab w:val="center" w:pos="4513"/>
              <w:tab w:val="right" w:pos="9026"/>
            </w:tabs>
            <w:rPr>
              <w:color w:val="000000"/>
            </w:rPr>
          </w:pPr>
          <w:r>
            <w:rPr>
              <w:rFonts w:ascii="Book Antiqua" w:eastAsia="Book Antiqua" w:hAnsi="Book Antiqua" w:cs="Book Antiqua"/>
              <w:color w:val="000000"/>
              <w:sz w:val="18"/>
              <w:szCs w:val="18"/>
            </w:rPr>
            <w:t>Title</w:t>
          </w:r>
        </w:p>
      </w:tc>
      <w:tc>
        <w:tcPr>
          <w:tcW w:w="3970" w:type="dxa"/>
        </w:tcPr>
        <w:p w:rsidR="00A87F34" w:rsidRDefault="00857795">
          <w:pPr>
            <w:pBdr>
              <w:top w:val="nil"/>
              <w:left w:val="nil"/>
              <w:bottom w:val="nil"/>
              <w:right w:val="nil"/>
              <w:between w:val="nil"/>
            </w:pBdr>
            <w:tabs>
              <w:tab w:val="center" w:pos="4513"/>
              <w:tab w:val="right" w:pos="9026"/>
            </w:tabs>
            <w:jc w:val="right"/>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Journal on PEARLLS</w:t>
          </w:r>
        </w:p>
        <w:p w:rsidR="00A87F34" w:rsidRDefault="00A87F34" w:rsidP="00C14907">
          <w:pPr>
            <w:pBdr>
              <w:top w:val="nil"/>
              <w:left w:val="nil"/>
              <w:bottom w:val="nil"/>
              <w:right w:val="nil"/>
              <w:between w:val="nil"/>
            </w:pBdr>
            <w:tabs>
              <w:tab w:val="center" w:pos="4513"/>
              <w:tab w:val="right" w:pos="9026"/>
            </w:tabs>
            <w:jc w:val="right"/>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 xml:space="preserve">Vol. </w:t>
          </w:r>
          <w:r w:rsidR="00857795">
            <w:rPr>
              <w:rFonts w:ascii="Book Antiqua" w:eastAsia="Book Antiqua" w:hAnsi="Book Antiqua" w:cs="Book Antiqua"/>
              <w:color w:val="000000"/>
              <w:sz w:val="18"/>
              <w:szCs w:val="18"/>
            </w:rPr>
            <w:t>1</w:t>
          </w:r>
          <w:r>
            <w:rPr>
              <w:rFonts w:ascii="Book Antiqua" w:eastAsia="Book Antiqua" w:hAnsi="Book Antiqua" w:cs="Book Antiqua"/>
              <w:color w:val="000000"/>
              <w:sz w:val="18"/>
              <w:szCs w:val="18"/>
            </w:rPr>
            <w:t xml:space="preserve"> No. </w:t>
          </w:r>
          <w:r w:rsidR="00C14907">
            <w:rPr>
              <w:rFonts w:ascii="Book Antiqua" w:eastAsia="Book Antiqua" w:hAnsi="Book Antiqua" w:cs="Book Antiqua"/>
              <w:color w:val="000000"/>
              <w:sz w:val="18"/>
              <w:szCs w:val="18"/>
            </w:rPr>
            <w:t>1</w:t>
          </w:r>
          <w:r>
            <w:rPr>
              <w:rFonts w:ascii="Book Antiqua" w:eastAsia="Book Antiqua" w:hAnsi="Book Antiqua" w:cs="Book Antiqua"/>
              <w:color w:val="000000"/>
              <w:sz w:val="18"/>
              <w:szCs w:val="18"/>
            </w:rPr>
            <w:t xml:space="preserve">. </w:t>
          </w:r>
          <w:r w:rsidR="00857795">
            <w:rPr>
              <w:rFonts w:ascii="Book Antiqua" w:eastAsia="Book Antiqua" w:hAnsi="Book Antiqua" w:cs="Book Antiqua"/>
              <w:color w:val="000000"/>
              <w:sz w:val="18"/>
              <w:szCs w:val="18"/>
            </w:rPr>
            <w:t>April 2026</w:t>
          </w:r>
          <w:r>
            <w:rPr>
              <w:rFonts w:ascii="Book Antiqua" w:eastAsia="Book Antiqua" w:hAnsi="Book Antiqua" w:cs="Book Antiqua"/>
              <w:color w:val="000000"/>
              <w:sz w:val="18"/>
              <w:szCs w:val="18"/>
            </w:rPr>
            <w:t xml:space="preserve">: </w:t>
          </w:r>
          <w:r w:rsidR="00C14907">
            <w:rPr>
              <w:rFonts w:ascii="Book Antiqua" w:eastAsia="Book Antiqua" w:hAnsi="Book Antiqua" w:cs="Book Antiqua"/>
              <w:color w:val="000000"/>
              <w:sz w:val="18"/>
              <w:szCs w:val="18"/>
            </w:rPr>
            <w:t xml:space="preserve">pp </w:t>
          </w:r>
          <w:r>
            <w:rPr>
              <w:rFonts w:ascii="Book Antiqua" w:eastAsia="Book Antiqua" w:hAnsi="Book Antiqua" w:cs="Book Antiqua"/>
              <w:color w:val="000000"/>
              <w:sz w:val="18"/>
              <w:szCs w:val="18"/>
            </w:rPr>
            <w:t>00-00</w:t>
          </w:r>
        </w:p>
      </w:tc>
    </w:tr>
  </w:tbl>
  <w:p w:rsidR="00A87F34" w:rsidRDefault="00A87F34">
    <w:pPr>
      <w:pBdr>
        <w:top w:val="nil"/>
        <w:left w:val="nil"/>
        <w:bottom w:val="nil"/>
        <w:right w:val="nil"/>
        <w:between w:val="nil"/>
      </w:pBdr>
      <w:tabs>
        <w:tab w:val="center" w:pos="4513"/>
        <w:tab w:val="right" w:pos="9026"/>
      </w:tabs>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2A054D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DA31B47"/>
    <w:multiLevelType w:val="multilevel"/>
    <w:tmpl w:val="58C8894A"/>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E16"/>
    <w:rsid w:val="00016348"/>
    <w:rsid w:val="000252C4"/>
    <w:rsid w:val="000436FB"/>
    <w:rsid w:val="000B6BFC"/>
    <w:rsid w:val="001079F0"/>
    <w:rsid w:val="001F6F81"/>
    <w:rsid w:val="0023235D"/>
    <w:rsid w:val="00264C1E"/>
    <w:rsid w:val="002D391C"/>
    <w:rsid w:val="00320EE4"/>
    <w:rsid w:val="00335831"/>
    <w:rsid w:val="003563A2"/>
    <w:rsid w:val="003716F1"/>
    <w:rsid w:val="003A54B7"/>
    <w:rsid w:val="003B4C9D"/>
    <w:rsid w:val="003C3584"/>
    <w:rsid w:val="003E557D"/>
    <w:rsid w:val="003F6815"/>
    <w:rsid w:val="003F78C9"/>
    <w:rsid w:val="00404C02"/>
    <w:rsid w:val="00484CDA"/>
    <w:rsid w:val="004A0E39"/>
    <w:rsid w:val="004C5C5C"/>
    <w:rsid w:val="0050499D"/>
    <w:rsid w:val="005056B3"/>
    <w:rsid w:val="005A0B9A"/>
    <w:rsid w:val="005A21B0"/>
    <w:rsid w:val="006211DF"/>
    <w:rsid w:val="0066511E"/>
    <w:rsid w:val="00676D6E"/>
    <w:rsid w:val="0067731B"/>
    <w:rsid w:val="006D7ADF"/>
    <w:rsid w:val="006F60A2"/>
    <w:rsid w:val="00752CF9"/>
    <w:rsid w:val="00754B7E"/>
    <w:rsid w:val="007B79F0"/>
    <w:rsid w:val="008272B2"/>
    <w:rsid w:val="0084639E"/>
    <w:rsid w:val="00857795"/>
    <w:rsid w:val="008B66BF"/>
    <w:rsid w:val="008D197F"/>
    <w:rsid w:val="008E512E"/>
    <w:rsid w:val="00941F88"/>
    <w:rsid w:val="009A0BCB"/>
    <w:rsid w:val="009D2911"/>
    <w:rsid w:val="00A27025"/>
    <w:rsid w:val="00A343D7"/>
    <w:rsid w:val="00A66B48"/>
    <w:rsid w:val="00A82293"/>
    <w:rsid w:val="00A87F34"/>
    <w:rsid w:val="00AB0547"/>
    <w:rsid w:val="00AE5E16"/>
    <w:rsid w:val="00B766DB"/>
    <w:rsid w:val="00BE00BD"/>
    <w:rsid w:val="00BF0F76"/>
    <w:rsid w:val="00C14907"/>
    <w:rsid w:val="00C24A2A"/>
    <w:rsid w:val="00C27DF5"/>
    <w:rsid w:val="00C52814"/>
    <w:rsid w:val="00C87443"/>
    <w:rsid w:val="00CD045A"/>
    <w:rsid w:val="00CD52E3"/>
    <w:rsid w:val="00CE238B"/>
    <w:rsid w:val="00CE761B"/>
    <w:rsid w:val="00D37403"/>
    <w:rsid w:val="00DC43DE"/>
    <w:rsid w:val="00EA0C6A"/>
    <w:rsid w:val="00EC02DC"/>
    <w:rsid w:val="00EC550F"/>
    <w:rsid w:val="00EF5044"/>
    <w:rsid w:val="00EF5BC0"/>
    <w:rsid w:val="00F36606"/>
    <w:rsid w:val="00F61B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8100"/>
  <w15:docId w15:val="{9C575D80-9C24-4788-AAF3-15AC7A14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id-ID"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pPr>
      <w:keepNext/>
      <w:outlineLvl w:val="0"/>
    </w:pPr>
    <w:rPr>
      <w:b/>
      <w:color w:val="000000"/>
    </w:rPr>
  </w:style>
  <w:style w:type="paragraph" w:styleId="Heading2">
    <w:name w:val="heading 2"/>
    <w:basedOn w:val="Normal"/>
    <w:next w:val="Normal"/>
    <w:pPr>
      <w:keepNext/>
      <w:outlineLvl w:val="1"/>
    </w:pPr>
    <w:rPr>
      <w:color w:val="000000"/>
    </w:rPr>
  </w:style>
  <w:style w:type="paragraph" w:styleId="Heading3">
    <w:name w:val="heading 3"/>
    <w:basedOn w:val="Normal"/>
    <w:next w:val="Normal"/>
    <w:pPr>
      <w:keepNext/>
      <w:ind w:firstLine="851"/>
      <w:outlineLvl w:val="2"/>
    </w:pPr>
    <w:rPr>
      <w:b/>
      <w:color w:val="000000"/>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color w:val="000000"/>
      <w:sz w:val="32"/>
      <w:szCs w:val="32"/>
    </w:rPr>
  </w:style>
  <w:style w:type="paragraph" w:styleId="Subtitle">
    <w:name w:val="Subtitle"/>
    <w:basedOn w:val="Normal"/>
    <w:next w:val="Normal"/>
    <w:pPr>
      <w:spacing w:after="60"/>
      <w:jc w:val="center"/>
    </w:pPr>
    <w:rPr>
      <w:rFonts w:ascii="Arial" w:eastAsia="Arial" w:hAnsi="Arial" w:cs="Arial"/>
      <w:color w:val="00000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754B7E"/>
    <w:rPr>
      <w:rFonts w:ascii="Tahoma" w:hAnsi="Tahoma" w:cs="Tahoma"/>
      <w:sz w:val="16"/>
      <w:szCs w:val="16"/>
    </w:rPr>
  </w:style>
  <w:style w:type="character" w:customStyle="1" w:styleId="BalloonTextChar">
    <w:name w:val="Balloon Text Char"/>
    <w:basedOn w:val="DefaultParagraphFont"/>
    <w:link w:val="BalloonText"/>
    <w:uiPriority w:val="99"/>
    <w:semiHidden/>
    <w:rsid w:val="00754B7E"/>
    <w:rPr>
      <w:rFonts w:ascii="Tahoma" w:hAnsi="Tahoma" w:cs="Tahoma"/>
      <w:sz w:val="16"/>
      <w:szCs w:val="16"/>
    </w:rPr>
  </w:style>
  <w:style w:type="paragraph" w:customStyle="1" w:styleId="PARAGRAF">
    <w:name w:val="PARAGRAF"/>
    <w:basedOn w:val="Normal"/>
    <w:link w:val="PARAGRAFChar"/>
    <w:rsid w:val="003A54B7"/>
    <w:pPr>
      <w:pBdr>
        <w:top w:val="nil"/>
        <w:left w:val="nil"/>
        <w:bottom w:val="nil"/>
        <w:right w:val="nil"/>
        <w:between w:val="nil"/>
      </w:pBdr>
      <w:ind w:firstLine="567"/>
    </w:pPr>
    <w:rPr>
      <w:color w:val="000000"/>
    </w:rPr>
  </w:style>
  <w:style w:type="paragraph" w:customStyle="1" w:styleId="Heading10">
    <w:name w:val="Heading1"/>
    <w:basedOn w:val="Heading1"/>
    <w:link w:val="Heading1Char0"/>
    <w:qFormat/>
    <w:rsid w:val="00F61B6F"/>
  </w:style>
  <w:style w:type="character" w:customStyle="1" w:styleId="Heading1Char">
    <w:name w:val="Heading 1 Char"/>
    <w:basedOn w:val="DefaultParagraphFont"/>
    <w:link w:val="Heading1"/>
    <w:rsid w:val="00F61B6F"/>
    <w:rPr>
      <w:b/>
      <w:color w:val="000000"/>
    </w:rPr>
  </w:style>
  <w:style w:type="character" w:customStyle="1" w:styleId="Heading1Char0">
    <w:name w:val="Heading1 Char"/>
    <w:basedOn w:val="Heading1Char"/>
    <w:link w:val="Heading10"/>
    <w:rsid w:val="00F61B6F"/>
    <w:rPr>
      <w:b/>
      <w:color w:val="000000"/>
    </w:rPr>
  </w:style>
  <w:style w:type="character" w:styleId="Hyperlink">
    <w:name w:val="Hyperlink"/>
    <w:basedOn w:val="DefaultParagraphFont"/>
    <w:uiPriority w:val="99"/>
    <w:unhideWhenUsed/>
    <w:rsid w:val="00676D6E"/>
    <w:rPr>
      <w:color w:val="0000FF"/>
      <w:u w:val="single"/>
    </w:rPr>
  </w:style>
  <w:style w:type="paragraph" w:styleId="Footer">
    <w:name w:val="footer"/>
    <w:basedOn w:val="Normal"/>
    <w:link w:val="FooterChar"/>
    <w:uiPriority w:val="99"/>
    <w:unhideWhenUsed/>
    <w:rsid w:val="00EC02DC"/>
    <w:pPr>
      <w:tabs>
        <w:tab w:val="center" w:pos="4680"/>
        <w:tab w:val="right" w:pos="9360"/>
      </w:tabs>
    </w:pPr>
  </w:style>
  <w:style w:type="character" w:customStyle="1" w:styleId="FooterChar">
    <w:name w:val="Footer Char"/>
    <w:basedOn w:val="DefaultParagraphFont"/>
    <w:link w:val="Footer"/>
    <w:uiPriority w:val="99"/>
    <w:rsid w:val="00EC02DC"/>
  </w:style>
  <w:style w:type="paragraph" w:styleId="Header">
    <w:name w:val="header"/>
    <w:basedOn w:val="Normal"/>
    <w:link w:val="HeaderChar"/>
    <w:uiPriority w:val="99"/>
    <w:unhideWhenUsed/>
    <w:rsid w:val="00EC02DC"/>
    <w:pPr>
      <w:tabs>
        <w:tab w:val="center" w:pos="4680"/>
        <w:tab w:val="right" w:pos="9360"/>
      </w:tabs>
    </w:pPr>
  </w:style>
  <w:style w:type="character" w:customStyle="1" w:styleId="HeaderChar">
    <w:name w:val="Header Char"/>
    <w:basedOn w:val="DefaultParagraphFont"/>
    <w:link w:val="Header"/>
    <w:uiPriority w:val="99"/>
    <w:rsid w:val="00EC02DC"/>
  </w:style>
  <w:style w:type="paragraph" w:customStyle="1" w:styleId="JUDUL">
    <w:name w:val="JUDUL"/>
    <w:basedOn w:val="Normal"/>
    <w:link w:val="JUDULChar"/>
    <w:rsid w:val="00A343D7"/>
    <w:pPr>
      <w:jc w:val="center"/>
    </w:pPr>
    <w:rPr>
      <w:b/>
      <w:sz w:val="26"/>
      <w:szCs w:val="26"/>
    </w:rPr>
  </w:style>
  <w:style w:type="paragraph" w:customStyle="1" w:styleId="Judul0">
    <w:name w:val="Judul"/>
    <w:basedOn w:val="JUDUL"/>
    <w:link w:val="JudulChar0"/>
    <w:qFormat/>
    <w:rsid w:val="00A343D7"/>
  </w:style>
  <w:style w:type="paragraph" w:customStyle="1" w:styleId="Penulis">
    <w:name w:val="Penulis"/>
    <w:basedOn w:val="Normal"/>
    <w:link w:val="PenulisChar"/>
    <w:qFormat/>
    <w:rsid w:val="00A343D7"/>
    <w:pPr>
      <w:jc w:val="center"/>
    </w:pPr>
    <w:rPr>
      <w:b/>
    </w:rPr>
  </w:style>
  <w:style w:type="character" w:customStyle="1" w:styleId="JUDULChar">
    <w:name w:val="JUDUL Char"/>
    <w:basedOn w:val="DefaultParagraphFont"/>
    <w:link w:val="JUDUL"/>
    <w:rsid w:val="00A343D7"/>
    <w:rPr>
      <w:b/>
      <w:sz w:val="26"/>
      <w:szCs w:val="26"/>
    </w:rPr>
  </w:style>
  <w:style w:type="character" w:customStyle="1" w:styleId="JudulChar0">
    <w:name w:val="Judul Char"/>
    <w:basedOn w:val="JUDULChar"/>
    <w:link w:val="Judul0"/>
    <w:rsid w:val="00A343D7"/>
    <w:rPr>
      <w:b/>
      <w:sz w:val="26"/>
      <w:szCs w:val="26"/>
    </w:rPr>
  </w:style>
  <w:style w:type="paragraph" w:customStyle="1" w:styleId="Afiliasi">
    <w:name w:val="Afiliasi"/>
    <w:basedOn w:val="Normal"/>
    <w:link w:val="AfiliasiChar"/>
    <w:qFormat/>
    <w:rsid w:val="00A343D7"/>
    <w:pPr>
      <w:jc w:val="center"/>
    </w:pPr>
    <w:rPr>
      <w:sz w:val="22"/>
      <w:szCs w:val="22"/>
    </w:rPr>
  </w:style>
  <w:style w:type="character" w:customStyle="1" w:styleId="PenulisChar">
    <w:name w:val="Penulis Char"/>
    <w:basedOn w:val="DefaultParagraphFont"/>
    <w:link w:val="Penulis"/>
    <w:rsid w:val="00A343D7"/>
    <w:rPr>
      <w:b/>
    </w:rPr>
  </w:style>
  <w:style w:type="paragraph" w:customStyle="1" w:styleId="Abstrak">
    <w:name w:val="Abstrak"/>
    <w:basedOn w:val="Normal"/>
    <w:link w:val="AbstrakChar"/>
    <w:qFormat/>
    <w:rsid w:val="00A343D7"/>
    <w:pPr>
      <w:pBdr>
        <w:top w:val="nil"/>
        <w:left w:val="nil"/>
        <w:bottom w:val="nil"/>
        <w:right w:val="nil"/>
        <w:between w:val="nil"/>
      </w:pBdr>
    </w:pPr>
    <w:rPr>
      <w:i/>
      <w:sz w:val="22"/>
      <w:szCs w:val="22"/>
    </w:rPr>
  </w:style>
  <w:style w:type="character" w:customStyle="1" w:styleId="AfiliasiChar">
    <w:name w:val="Afiliasi Char"/>
    <w:basedOn w:val="DefaultParagraphFont"/>
    <w:link w:val="Afiliasi"/>
    <w:rsid w:val="00A343D7"/>
    <w:rPr>
      <w:sz w:val="22"/>
      <w:szCs w:val="22"/>
    </w:rPr>
  </w:style>
  <w:style w:type="paragraph" w:customStyle="1" w:styleId="Katakunci">
    <w:name w:val="Kata kunci"/>
    <w:basedOn w:val="Normal"/>
    <w:link w:val="KatakunciChar"/>
    <w:qFormat/>
    <w:rsid w:val="00A343D7"/>
    <w:pPr>
      <w:pBdr>
        <w:top w:val="nil"/>
        <w:left w:val="nil"/>
        <w:bottom w:val="nil"/>
        <w:right w:val="nil"/>
        <w:between w:val="nil"/>
      </w:pBdr>
      <w:jc w:val="left"/>
    </w:pPr>
    <w:rPr>
      <w:i/>
      <w:color w:val="000000"/>
      <w:sz w:val="22"/>
      <w:szCs w:val="22"/>
    </w:rPr>
  </w:style>
  <w:style w:type="character" w:customStyle="1" w:styleId="AbstrakChar">
    <w:name w:val="Abstrak Char"/>
    <w:basedOn w:val="DefaultParagraphFont"/>
    <w:link w:val="Abstrak"/>
    <w:rsid w:val="00A343D7"/>
    <w:rPr>
      <w:i/>
      <w:sz w:val="22"/>
      <w:szCs w:val="22"/>
    </w:rPr>
  </w:style>
  <w:style w:type="paragraph" w:customStyle="1" w:styleId="Bagian">
    <w:name w:val="Bagian"/>
    <w:basedOn w:val="Heading10"/>
    <w:link w:val="BagianChar"/>
    <w:rsid w:val="00A343D7"/>
  </w:style>
  <w:style w:type="character" w:customStyle="1" w:styleId="KatakunciChar">
    <w:name w:val="Kata kunci Char"/>
    <w:basedOn w:val="DefaultParagraphFont"/>
    <w:link w:val="Katakunci"/>
    <w:rsid w:val="00A343D7"/>
    <w:rPr>
      <w:i/>
      <w:color w:val="000000"/>
      <w:sz w:val="22"/>
      <w:szCs w:val="22"/>
    </w:rPr>
  </w:style>
  <w:style w:type="paragraph" w:customStyle="1" w:styleId="Bagian-Bagian">
    <w:name w:val="Bagian-Bagian"/>
    <w:basedOn w:val="Normal"/>
    <w:link w:val="Bagian-BagianChar"/>
    <w:qFormat/>
    <w:rsid w:val="00EF5044"/>
    <w:pPr>
      <w:spacing w:line="276" w:lineRule="auto"/>
    </w:pPr>
    <w:rPr>
      <w:b/>
    </w:rPr>
  </w:style>
  <w:style w:type="character" w:customStyle="1" w:styleId="BagianChar">
    <w:name w:val="Bagian Char"/>
    <w:basedOn w:val="Heading1Char0"/>
    <w:link w:val="Bagian"/>
    <w:rsid w:val="00A343D7"/>
    <w:rPr>
      <w:b/>
      <w:color w:val="000000"/>
    </w:rPr>
  </w:style>
  <w:style w:type="paragraph" w:customStyle="1" w:styleId="ISIARTIKEL">
    <w:name w:val="ISI ARTIKEL"/>
    <w:basedOn w:val="PARAGRAF"/>
    <w:link w:val="ISIARTIKELChar"/>
    <w:rsid w:val="00320EE4"/>
    <w:pPr>
      <w:spacing w:line="276" w:lineRule="auto"/>
    </w:pPr>
  </w:style>
  <w:style w:type="character" w:customStyle="1" w:styleId="Bagian-BagianChar">
    <w:name w:val="Bagian-Bagian Char"/>
    <w:basedOn w:val="DefaultParagraphFont"/>
    <w:link w:val="Bagian-Bagian"/>
    <w:rsid w:val="00EF5044"/>
    <w:rPr>
      <w:b/>
    </w:rPr>
  </w:style>
  <w:style w:type="paragraph" w:customStyle="1" w:styleId="IsiArtikel0">
    <w:name w:val="Isi Artikel"/>
    <w:basedOn w:val="Normal"/>
    <w:rsid w:val="00320EE4"/>
    <w:pPr>
      <w:spacing w:line="276" w:lineRule="auto"/>
    </w:pPr>
  </w:style>
  <w:style w:type="character" w:customStyle="1" w:styleId="PARAGRAFChar">
    <w:name w:val="PARAGRAF Char"/>
    <w:basedOn w:val="DefaultParagraphFont"/>
    <w:link w:val="PARAGRAF"/>
    <w:rsid w:val="00A343D7"/>
    <w:rPr>
      <w:color w:val="000000"/>
    </w:rPr>
  </w:style>
  <w:style w:type="character" w:customStyle="1" w:styleId="ISIARTIKELChar">
    <w:name w:val="ISI ARTIKEL Char"/>
    <w:basedOn w:val="PARAGRAFChar"/>
    <w:link w:val="ISIARTIKEL"/>
    <w:rsid w:val="00320EE4"/>
    <w:rPr>
      <w:color w:val="000000"/>
    </w:rPr>
  </w:style>
  <w:style w:type="table" w:styleId="TableGrid">
    <w:name w:val="Table Grid"/>
    <w:basedOn w:val="TableNormal"/>
    <w:uiPriority w:val="59"/>
    <w:rsid w:val="00320EE4"/>
    <w:pPr>
      <w:jc w:val="left"/>
    </w:pPr>
    <w:rPr>
      <w:rFonts w:asciiTheme="minorHAnsi" w:hAnsiTheme="minorHAnsi" w:cstheme="minorHAns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lmuDakwah25aTabelNomor">
    <w:name w:val="Ilmu Dakwah_2.5a Tabel Nomor"/>
    <w:basedOn w:val="Normal"/>
    <w:link w:val="IlmuDakwah25aTabelNomorChar"/>
    <w:rsid w:val="00320EE4"/>
    <w:pPr>
      <w:tabs>
        <w:tab w:val="left" w:pos="5297"/>
      </w:tabs>
      <w:spacing w:before="120" w:after="120"/>
      <w:jc w:val="center"/>
    </w:pPr>
    <w:rPr>
      <w:rFonts w:ascii="Garamond" w:eastAsiaTheme="minorEastAsia" w:hAnsi="Garamond" w:cstheme="minorBidi"/>
      <w:lang w:val="id-ID"/>
    </w:rPr>
  </w:style>
  <w:style w:type="paragraph" w:customStyle="1" w:styleId="TabelBagianAtas">
    <w:name w:val="Tabel Bagian Atas"/>
    <w:basedOn w:val="Normal"/>
    <w:link w:val="TabelBagianAtasChar"/>
    <w:autoRedefine/>
    <w:rsid w:val="00C87443"/>
    <w:pPr>
      <w:tabs>
        <w:tab w:val="left" w:pos="5297"/>
      </w:tabs>
      <w:spacing w:after="120"/>
      <w:jc w:val="center"/>
    </w:pPr>
    <w:rPr>
      <w:rFonts w:eastAsiaTheme="minorEastAsia" w:cstheme="minorHAnsi"/>
      <w:b/>
      <w:bCs/>
      <w:sz w:val="22"/>
      <w:szCs w:val="22"/>
      <w:lang w:val="id-ID"/>
    </w:rPr>
  </w:style>
  <w:style w:type="paragraph" w:customStyle="1" w:styleId="IlmuDakwah25cTabelBody">
    <w:name w:val="Ilmu Dakwah_2.5c Tabel Body"/>
    <w:basedOn w:val="Normal"/>
    <w:autoRedefine/>
    <w:rsid w:val="00320EE4"/>
    <w:pPr>
      <w:tabs>
        <w:tab w:val="left" w:pos="5297"/>
      </w:tabs>
      <w:jc w:val="center"/>
    </w:pPr>
    <w:rPr>
      <w:rFonts w:ascii="Garamond" w:eastAsiaTheme="minorEastAsia" w:hAnsi="Garamond" w:cstheme="minorHAnsi"/>
      <w:sz w:val="20"/>
      <w:lang w:val="id-ID"/>
    </w:rPr>
  </w:style>
  <w:style w:type="paragraph" w:customStyle="1" w:styleId="IlmuDakwah25dTabelSumber">
    <w:name w:val="Ilmu Dakwah_2.5d Tabel Sumber"/>
    <w:basedOn w:val="Normal"/>
    <w:rsid w:val="00320EE4"/>
    <w:pPr>
      <w:spacing w:after="120"/>
      <w:jc w:val="left"/>
    </w:pPr>
    <w:rPr>
      <w:rFonts w:ascii="Garamond" w:hAnsi="Garamond" w:cstheme="minorBidi"/>
      <w:sz w:val="20"/>
      <w:lang w:val="id-ID"/>
    </w:rPr>
  </w:style>
  <w:style w:type="paragraph" w:customStyle="1" w:styleId="TabelAtas">
    <w:name w:val="Tabel Atas"/>
    <w:basedOn w:val="TabelBagianAtas"/>
    <w:link w:val="TabelAtasChar"/>
    <w:qFormat/>
    <w:rsid w:val="00C87443"/>
    <w:rPr>
      <w:rFonts w:cs="Times New Roman"/>
    </w:rPr>
  </w:style>
  <w:style w:type="paragraph" w:customStyle="1" w:styleId="Tulisantabel">
    <w:name w:val="Tulisan tabel"/>
    <w:basedOn w:val="TabelBagianAtas"/>
    <w:link w:val="TulisantabelChar"/>
    <w:rsid w:val="00C87443"/>
    <w:rPr>
      <w:rFonts w:cs="Times New Roman"/>
      <w:b w:val="0"/>
    </w:rPr>
  </w:style>
  <w:style w:type="character" w:customStyle="1" w:styleId="TabelBagianAtasChar">
    <w:name w:val="Tabel Bagian Atas Char"/>
    <w:basedOn w:val="DefaultParagraphFont"/>
    <w:link w:val="TabelBagianAtas"/>
    <w:rsid w:val="00C87443"/>
    <w:rPr>
      <w:rFonts w:eastAsiaTheme="minorEastAsia" w:cstheme="minorHAnsi"/>
      <w:b/>
      <w:bCs/>
      <w:sz w:val="22"/>
      <w:szCs w:val="22"/>
      <w:lang w:val="id-ID"/>
    </w:rPr>
  </w:style>
  <w:style w:type="character" w:customStyle="1" w:styleId="TabelAtasChar">
    <w:name w:val="Tabel Atas Char"/>
    <w:basedOn w:val="TabelBagianAtasChar"/>
    <w:link w:val="TabelAtas"/>
    <w:rsid w:val="00C87443"/>
    <w:rPr>
      <w:rFonts w:eastAsiaTheme="minorEastAsia" w:cstheme="minorHAnsi"/>
      <w:b/>
      <w:bCs/>
      <w:sz w:val="22"/>
      <w:szCs w:val="22"/>
      <w:lang w:val="id-ID"/>
    </w:rPr>
  </w:style>
  <w:style w:type="paragraph" w:customStyle="1" w:styleId="Tabelatas0">
    <w:name w:val="Tabel atas"/>
    <w:basedOn w:val="Tulisantabel"/>
    <w:link w:val="TabelatasChar0"/>
    <w:rsid w:val="00C87443"/>
  </w:style>
  <w:style w:type="character" w:customStyle="1" w:styleId="TulisantabelChar">
    <w:name w:val="Tulisan tabel Char"/>
    <w:basedOn w:val="TabelBagianAtasChar"/>
    <w:link w:val="Tulisantabel"/>
    <w:rsid w:val="00C87443"/>
    <w:rPr>
      <w:rFonts w:eastAsiaTheme="minorEastAsia" w:cstheme="minorHAnsi"/>
      <w:b w:val="0"/>
      <w:bCs/>
      <w:sz w:val="22"/>
      <w:szCs w:val="22"/>
      <w:lang w:val="id-ID"/>
    </w:rPr>
  </w:style>
  <w:style w:type="paragraph" w:customStyle="1" w:styleId="Judultabel">
    <w:name w:val="Judul tabel"/>
    <w:basedOn w:val="IlmuDakwah25aTabelNomor"/>
    <w:link w:val="JudultabelChar"/>
    <w:qFormat/>
    <w:rsid w:val="00A66B48"/>
    <w:rPr>
      <w:rFonts w:ascii="Times New Roman" w:hAnsi="Times New Roman" w:cs="Times New Roman"/>
    </w:rPr>
  </w:style>
  <w:style w:type="character" w:customStyle="1" w:styleId="TabelatasChar0">
    <w:name w:val="Tabel atas Char"/>
    <w:basedOn w:val="TulisantabelChar"/>
    <w:link w:val="Tabelatas0"/>
    <w:rsid w:val="00C87443"/>
    <w:rPr>
      <w:rFonts w:eastAsiaTheme="minorEastAsia" w:cstheme="minorHAnsi"/>
      <w:b w:val="0"/>
      <w:bCs/>
      <w:sz w:val="22"/>
      <w:szCs w:val="22"/>
      <w:lang w:val="id-ID"/>
    </w:rPr>
  </w:style>
  <w:style w:type="paragraph" w:styleId="ListParagraph">
    <w:name w:val="List Paragraph"/>
    <w:basedOn w:val="Normal"/>
    <w:link w:val="ListParagraphChar"/>
    <w:uiPriority w:val="34"/>
    <w:qFormat/>
    <w:rsid w:val="00C87443"/>
    <w:pPr>
      <w:ind w:left="720"/>
      <w:contextualSpacing/>
    </w:pPr>
  </w:style>
  <w:style w:type="character" w:customStyle="1" w:styleId="IlmuDakwah25aTabelNomorChar">
    <w:name w:val="Ilmu Dakwah_2.5a Tabel Nomor Char"/>
    <w:basedOn w:val="DefaultParagraphFont"/>
    <w:link w:val="IlmuDakwah25aTabelNomor"/>
    <w:rsid w:val="00C87443"/>
    <w:rPr>
      <w:rFonts w:ascii="Garamond" w:eastAsiaTheme="minorEastAsia" w:hAnsi="Garamond" w:cstheme="minorBidi"/>
      <w:lang w:val="id-ID"/>
    </w:rPr>
  </w:style>
  <w:style w:type="character" w:customStyle="1" w:styleId="JudultabelChar">
    <w:name w:val="Judul tabel Char"/>
    <w:basedOn w:val="IlmuDakwah25aTabelNomorChar"/>
    <w:link w:val="Judultabel"/>
    <w:rsid w:val="00A66B48"/>
    <w:rPr>
      <w:rFonts w:ascii="Garamond" w:eastAsiaTheme="minorEastAsia" w:hAnsi="Garamond" w:cstheme="minorBidi"/>
      <w:lang w:val="id-ID"/>
    </w:rPr>
  </w:style>
  <w:style w:type="paragraph" w:customStyle="1" w:styleId="isitabel">
    <w:name w:val="isi tabel"/>
    <w:basedOn w:val="ListParagraph"/>
    <w:link w:val="isitabelChar"/>
    <w:qFormat/>
    <w:rsid w:val="00C87443"/>
    <w:pPr>
      <w:spacing w:before="60" w:after="60"/>
      <w:ind w:left="0"/>
      <w:contextualSpacing w:val="0"/>
      <w:jc w:val="center"/>
    </w:pPr>
    <w:rPr>
      <w:sz w:val="22"/>
      <w:szCs w:val="22"/>
      <w:lang w:val="id-ID"/>
    </w:rPr>
  </w:style>
  <w:style w:type="paragraph" w:customStyle="1" w:styleId="Kepalatabel">
    <w:name w:val="Kepala tabel"/>
    <w:basedOn w:val="Judultabel"/>
    <w:link w:val="KepalatabelChar"/>
    <w:qFormat/>
    <w:rsid w:val="00016348"/>
    <w:pPr>
      <w:spacing w:before="0" w:after="0" w:line="276" w:lineRule="auto"/>
      <w:jc w:val="left"/>
    </w:pPr>
    <w:rPr>
      <w:b/>
      <w:sz w:val="22"/>
      <w:szCs w:val="22"/>
      <w:lang w:val="en-US"/>
    </w:rPr>
  </w:style>
  <w:style w:type="character" w:customStyle="1" w:styleId="ListParagraphChar">
    <w:name w:val="List Paragraph Char"/>
    <w:basedOn w:val="DefaultParagraphFont"/>
    <w:link w:val="ListParagraph"/>
    <w:uiPriority w:val="34"/>
    <w:rsid w:val="00C87443"/>
  </w:style>
  <w:style w:type="character" w:customStyle="1" w:styleId="isitabelChar">
    <w:name w:val="isi tabel Char"/>
    <w:basedOn w:val="ListParagraphChar"/>
    <w:link w:val="isitabel"/>
    <w:rsid w:val="00C87443"/>
    <w:rPr>
      <w:sz w:val="22"/>
      <w:szCs w:val="22"/>
      <w:lang w:val="id-ID"/>
    </w:rPr>
  </w:style>
  <w:style w:type="paragraph" w:customStyle="1" w:styleId="Isitabel0">
    <w:name w:val="Isi tabel"/>
    <w:basedOn w:val="Judultabel"/>
    <w:link w:val="IsitabelChar0"/>
    <w:qFormat/>
    <w:rsid w:val="00016348"/>
    <w:pPr>
      <w:spacing w:before="0" w:after="0" w:line="276" w:lineRule="auto"/>
      <w:jc w:val="left"/>
    </w:pPr>
    <w:rPr>
      <w:b/>
      <w:sz w:val="22"/>
      <w:szCs w:val="22"/>
      <w:lang w:val="en-US"/>
    </w:rPr>
  </w:style>
  <w:style w:type="character" w:customStyle="1" w:styleId="KepalatabelChar">
    <w:name w:val="Kepala tabel Char"/>
    <w:basedOn w:val="JudultabelChar"/>
    <w:link w:val="Kepalatabel"/>
    <w:rsid w:val="00016348"/>
    <w:rPr>
      <w:rFonts w:ascii="Garamond" w:eastAsiaTheme="minorEastAsia" w:hAnsi="Garamond" w:cstheme="minorBidi"/>
      <w:b/>
      <w:sz w:val="22"/>
      <w:szCs w:val="22"/>
      <w:lang w:val="id-ID"/>
    </w:rPr>
  </w:style>
  <w:style w:type="paragraph" w:customStyle="1" w:styleId="Sumbertabeldangambar">
    <w:name w:val="Sumber tabel dan gambar"/>
    <w:basedOn w:val="Judultabel"/>
    <w:link w:val="SumbertabeldangambarChar"/>
    <w:qFormat/>
    <w:rsid w:val="00484CDA"/>
    <w:pPr>
      <w:spacing w:before="0" w:after="0"/>
      <w:jc w:val="left"/>
    </w:pPr>
    <w:rPr>
      <w:sz w:val="20"/>
      <w:lang w:val="en-US"/>
    </w:rPr>
  </w:style>
  <w:style w:type="character" w:customStyle="1" w:styleId="IsitabelChar0">
    <w:name w:val="Isi tabel Char"/>
    <w:basedOn w:val="JudultabelChar"/>
    <w:link w:val="Isitabel0"/>
    <w:rsid w:val="00016348"/>
    <w:rPr>
      <w:rFonts w:ascii="Garamond" w:eastAsiaTheme="minorEastAsia" w:hAnsi="Garamond" w:cstheme="minorBidi"/>
      <w:b/>
      <w:sz w:val="22"/>
      <w:szCs w:val="22"/>
      <w:lang w:val="id-ID"/>
    </w:rPr>
  </w:style>
  <w:style w:type="paragraph" w:customStyle="1" w:styleId="Daftarreferensi">
    <w:name w:val="Daftar referensi"/>
    <w:basedOn w:val="Normal"/>
    <w:qFormat/>
    <w:rsid w:val="00EF5044"/>
    <w:pPr>
      <w:pBdr>
        <w:top w:val="nil"/>
        <w:left w:val="nil"/>
        <w:bottom w:val="nil"/>
        <w:right w:val="nil"/>
        <w:between w:val="nil"/>
      </w:pBdr>
      <w:spacing w:line="276" w:lineRule="auto"/>
      <w:ind w:left="567" w:hanging="567"/>
    </w:pPr>
    <w:rPr>
      <w:color w:val="000000"/>
    </w:rPr>
  </w:style>
  <w:style w:type="character" w:customStyle="1" w:styleId="SumbertabeldangambarChar">
    <w:name w:val="Sumber tabel dan gambar Char"/>
    <w:basedOn w:val="JudultabelChar"/>
    <w:link w:val="Sumbertabeldangambar"/>
    <w:rsid w:val="00484CDA"/>
    <w:rPr>
      <w:rFonts w:ascii="Garamond" w:eastAsiaTheme="minorEastAsia" w:hAnsi="Garamond" w:cstheme="minorBidi"/>
      <w:sz w:val="20"/>
      <w:lang w:val="id-ID"/>
    </w:rPr>
  </w:style>
  <w:style w:type="paragraph" w:customStyle="1" w:styleId="Isi-Artikel">
    <w:name w:val="Isi-Artikel"/>
    <w:basedOn w:val="IsiArtikel0"/>
    <w:qFormat/>
    <w:rsid w:val="00484CDA"/>
    <w:pPr>
      <w:ind w:firstLine="567"/>
    </w:pPr>
  </w:style>
  <w:style w:type="paragraph" w:customStyle="1" w:styleId="JudulGambar">
    <w:name w:val="Judul Gambar"/>
    <w:basedOn w:val="Judultabel"/>
    <w:link w:val="JudulGambarChar"/>
    <w:qFormat/>
    <w:rsid w:val="00EF5044"/>
  </w:style>
  <w:style w:type="character" w:customStyle="1" w:styleId="JudulGambarChar">
    <w:name w:val="Judul Gambar Char"/>
    <w:basedOn w:val="JudultabelChar"/>
    <w:link w:val="JudulGambar"/>
    <w:rsid w:val="00EF5044"/>
    <w:rPr>
      <w:rFonts w:ascii="Garamond" w:eastAsiaTheme="minorEastAsia" w:hAnsi="Garamond" w:cstheme="minorBidi"/>
      <w:lang w:val="id-ID"/>
    </w:rPr>
  </w:style>
  <w:style w:type="paragraph" w:styleId="NormalWeb">
    <w:name w:val="Normal (Web)"/>
    <w:basedOn w:val="Normal"/>
    <w:uiPriority w:val="99"/>
    <w:semiHidden/>
    <w:unhideWhenUsed/>
    <w:rsid w:val="0050499D"/>
    <w:pPr>
      <w:spacing w:before="100" w:beforeAutospacing="1" w:after="100" w:afterAutospacing="1"/>
      <w:jc w:val="left"/>
    </w:pPr>
    <w:rPr>
      <w:lang w:eastAsia="en-US"/>
    </w:rPr>
  </w:style>
  <w:style w:type="character" w:styleId="Emphasis">
    <w:name w:val="Emphasis"/>
    <w:basedOn w:val="DefaultParagraphFont"/>
    <w:uiPriority w:val="20"/>
    <w:qFormat/>
    <w:rsid w:val="005049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577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monrogers.net/2015/06/28/data-journalism-in-chin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drivenjournalism.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konomi.kompas.com/read/2017/12/28/070000926/arah-tranformasi-dan-digital-crisis-2018" TargetMode="External"/><Relationship Id="rId4" Type="http://schemas.openxmlformats.org/officeDocument/2006/relationships/settings" Target="settings.xml"/><Relationship Id="rId9" Type="http://schemas.openxmlformats.org/officeDocument/2006/relationships/hyperlink" Target="http://datajournalismhandbook.org/1.0/e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7CC9D-4EEE-447E-B3E4-E07C1F2BF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RIDHO HILMAWAN</cp:lastModifiedBy>
  <cp:revision>5</cp:revision>
  <dcterms:created xsi:type="dcterms:W3CDTF">2026-01-28T01:44:00Z</dcterms:created>
  <dcterms:modified xsi:type="dcterms:W3CDTF">2026-01-28T01:47:00Z</dcterms:modified>
</cp:coreProperties>
</file>